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5D" w:rsidRPr="005E0E4D" w:rsidRDefault="005E0E4D" w:rsidP="005E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4574" w:rsidRPr="005E0E4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F4574" w:rsidRPr="005E0E4D" w:rsidRDefault="005E0E4D" w:rsidP="005E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574" w:rsidRPr="005E0E4D">
        <w:rPr>
          <w:rFonts w:ascii="Times New Roman" w:hAnsi="Times New Roman" w:cs="Times New Roman"/>
          <w:sz w:val="28"/>
          <w:szCs w:val="28"/>
        </w:rPr>
        <w:t>Муниципального методического объединения (ММО)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7053"/>
      </w:tblGrid>
      <w:tr w:rsidR="00EF4574" w:rsidTr="00EF4574">
        <w:tc>
          <w:tcPr>
            <w:tcW w:w="3403" w:type="dxa"/>
          </w:tcPr>
          <w:p w:rsidR="00EF4574" w:rsidRDefault="00EF457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паспорта ММО</w:t>
            </w:r>
          </w:p>
        </w:tc>
        <w:tc>
          <w:tcPr>
            <w:tcW w:w="7053" w:type="dxa"/>
          </w:tcPr>
          <w:p w:rsidR="00EF4574" w:rsidRDefault="00EF457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F4574" w:rsidTr="00EF4574">
        <w:tc>
          <w:tcPr>
            <w:tcW w:w="3403" w:type="dxa"/>
          </w:tcPr>
          <w:p w:rsidR="00EF4574" w:rsidRDefault="00EF4574" w:rsidP="00EF4574"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ММО</w:t>
            </w:r>
          </w:p>
        </w:tc>
        <w:tc>
          <w:tcPr>
            <w:tcW w:w="7053" w:type="dxa"/>
          </w:tcPr>
          <w:p w:rsidR="00EF4574" w:rsidRPr="00B6112B" w:rsidRDefault="005E0E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611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ММО учителей русского языка и литературы</w:t>
            </w:r>
          </w:p>
        </w:tc>
      </w:tr>
      <w:tr w:rsidR="00EF4574" w:rsidTr="00EF4574">
        <w:tc>
          <w:tcPr>
            <w:tcW w:w="3403" w:type="dxa"/>
          </w:tcPr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Цель и задачи деятельности</w:t>
            </w:r>
          </w:p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ММО на учебный год,</w:t>
            </w:r>
          </w:p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приоритетные направления</w:t>
            </w:r>
          </w:p>
          <w:p w:rsidR="00EF4574" w:rsidRDefault="00EF4574" w:rsidP="00EF4574">
            <w:r>
              <w:rPr>
                <w:rFonts w:ascii="Times New Roman" w:hAnsi="Times New Roman" w:cs="Times New Roman"/>
                <w:sz w:val="25"/>
                <w:szCs w:val="25"/>
              </w:rPr>
              <w:t>деятельности МО</w:t>
            </w:r>
          </w:p>
        </w:tc>
        <w:tc>
          <w:tcPr>
            <w:tcW w:w="7053" w:type="dxa"/>
          </w:tcPr>
          <w:p w:rsidR="00D538A8" w:rsidRDefault="00D538A8" w:rsidP="00D538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a5"/>
                <w:rFonts w:eastAsiaTheme="minorHAnsi"/>
                <w:sz w:val="28"/>
                <w:szCs w:val="28"/>
              </w:rPr>
              <w:t>Цели</w:t>
            </w:r>
            <w:r w:rsidR="00EF4574" w:rsidRPr="00DF7CA1">
              <w:rPr>
                <w:rStyle w:val="a5"/>
                <w:rFonts w:eastAsiaTheme="minorHAnsi"/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>–</w:t>
            </w:r>
          </w:p>
          <w:p w:rsidR="00D538A8" w:rsidRDefault="00D538A8" w:rsidP="00D538A8">
            <w:pPr>
              <w:autoSpaceDE w:val="0"/>
              <w:autoSpaceDN w:val="0"/>
              <w:adjustRightInd w:val="0"/>
              <w:rPr>
                <w:rFonts w:cs="Times New Roman"/>
                <w:sz w:val="25"/>
                <w:szCs w:val="25"/>
              </w:rPr>
            </w:pPr>
            <w:r>
              <w:rPr>
                <w:sz w:val="28"/>
                <w:szCs w:val="28"/>
              </w:rPr>
              <w:t>1.</w:t>
            </w:r>
            <w:r w:rsidRPr="00D538A8">
              <w:rPr>
                <w:sz w:val="28"/>
                <w:szCs w:val="28"/>
              </w:rPr>
              <w:t>о</w:t>
            </w:r>
            <w:r w:rsidRPr="00D538A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преемственности в реализации ФГОС начального общего </w:t>
            </w:r>
            <w:proofErr w:type="gramStart"/>
            <w:r w:rsidRPr="00D53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38A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gramEnd"/>
            <w:r w:rsidRPr="00D538A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cs="Times New Roman"/>
                <w:sz w:val="28"/>
                <w:szCs w:val="28"/>
              </w:rPr>
              <w:t>;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  <w:p w:rsidR="00D538A8" w:rsidRDefault="00D538A8" w:rsidP="00D538A8">
            <w:pPr>
              <w:autoSpaceDE w:val="0"/>
              <w:autoSpaceDN w:val="0"/>
              <w:adjustRightInd w:val="0"/>
              <w:rPr>
                <w:rFonts w:cs="Times New Roman"/>
                <w:sz w:val="25"/>
                <w:szCs w:val="25"/>
              </w:rPr>
            </w:pPr>
          </w:p>
          <w:p w:rsidR="00EF4574" w:rsidRPr="00D538A8" w:rsidRDefault="00D538A8" w:rsidP="00D5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5"/>
                <w:szCs w:val="25"/>
              </w:rPr>
              <w:t>2.</w:t>
            </w:r>
            <w:r w:rsidR="00EF4574" w:rsidRPr="00D538A8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совершенствование уровня педагогического мастерства преподавателей, их эрудиции и компетентности в области русского языка и </w:t>
            </w:r>
            <w:proofErr w:type="gramStart"/>
            <w:r w:rsidR="00EF4574" w:rsidRPr="00D538A8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End"/>
            <w:r w:rsidR="00EF4574" w:rsidRPr="00D538A8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методики их преподавания.</w:t>
            </w:r>
          </w:p>
          <w:p w:rsidR="00EF4574" w:rsidRPr="00DF7CA1" w:rsidRDefault="00EF4574" w:rsidP="00EF4574">
            <w:pPr>
              <w:pStyle w:val="20"/>
              <w:shd w:val="clear" w:color="auto" w:fill="auto"/>
              <w:spacing w:after="0"/>
              <w:ind w:left="400"/>
              <w:jc w:val="both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Задачи МО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before="0" w:after="0" w:line="322" w:lineRule="exact"/>
              <w:ind w:left="400" w:right="400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Освоение новых стандартов</w:t>
            </w:r>
            <w:r w:rsidR="00D538A8">
              <w:rPr>
                <w:sz w:val="28"/>
                <w:szCs w:val="28"/>
              </w:rPr>
              <w:t xml:space="preserve"> (ФГОС)</w:t>
            </w:r>
            <w:r w:rsidRPr="00DF7CA1">
              <w:rPr>
                <w:sz w:val="28"/>
                <w:szCs w:val="28"/>
              </w:rPr>
              <w:t xml:space="preserve"> и их практическое применение на уроках русского языка и литературы.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47"/>
              </w:tabs>
              <w:spacing w:before="0" w:after="0" w:line="322" w:lineRule="exact"/>
              <w:ind w:left="400" w:right="400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Определение путей дальнейшей р</w:t>
            </w:r>
            <w:r w:rsidR="00B6112B">
              <w:rPr>
                <w:sz w:val="28"/>
                <w:szCs w:val="28"/>
              </w:rPr>
              <w:t xml:space="preserve">аботы по повышению </w:t>
            </w:r>
            <w:proofErr w:type="gramStart"/>
            <w:r w:rsidR="00B6112B">
              <w:rPr>
                <w:sz w:val="28"/>
                <w:szCs w:val="28"/>
              </w:rPr>
              <w:t xml:space="preserve">результатов </w:t>
            </w:r>
            <w:r w:rsidRPr="00DF7CA1">
              <w:rPr>
                <w:sz w:val="28"/>
                <w:szCs w:val="28"/>
              </w:rPr>
              <w:t xml:space="preserve"> итоговой</w:t>
            </w:r>
            <w:proofErr w:type="gramEnd"/>
            <w:r w:rsidRPr="00DF7CA1">
              <w:rPr>
                <w:sz w:val="28"/>
                <w:szCs w:val="28"/>
              </w:rPr>
              <w:t xml:space="preserve"> аттестации учащихся.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38"/>
              </w:tabs>
              <w:spacing w:before="0" w:after="0" w:line="322" w:lineRule="exact"/>
              <w:ind w:left="400" w:right="400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 xml:space="preserve">Повышение уровня профессиональной подготовки учителя через систему </w:t>
            </w:r>
            <w:proofErr w:type="spellStart"/>
            <w:r w:rsidR="00B6112B">
              <w:rPr>
                <w:sz w:val="28"/>
                <w:szCs w:val="28"/>
              </w:rPr>
              <w:t>вебинаров</w:t>
            </w:r>
            <w:proofErr w:type="spellEnd"/>
            <w:r w:rsidR="00B6112B">
              <w:rPr>
                <w:sz w:val="28"/>
                <w:szCs w:val="28"/>
              </w:rPr>
              <w:t xml:space="preserve">, </w:t>
            </w:r>
            <w:r w:rsidRPr="00DF7CA1">
              <w:rPr>
                <w:sz w:val="28"/>
                <w:szCs w:val="28"/>
              </w:rPr>
              <w:t>семинаров, курсов повышения квалификации.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spacing w:before="0" w:after="0" w:line="322" w:lineRule="exact"/>
              <w:ind w:left="400" w:right="400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Раскрытие индивидуальных педагогических способностей, профессионально-личностный рост учителя (открытые уроки, мастер- классы).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38"/>
              </w:tabs>
              <w:spacing w:before="0" w:after="0" w:line="322" w:lineRule="exact"/>
              <w:ind w:left="400" w:right="400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Совершенствование профессионально-педагогической подготовки учителя: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55"/>
              </w:tabs>
              <w:spacing w:before="0" w:after="0" w:line="336" w:lineRule="exact"/>
              <w:ind w:left="740" w:hanging="34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научно-теоретической;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after="0" w:line="336" w:lineRule="exact"/>
              <w:ind w:left="740" w:hanging="34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методической;</w:t>
            </w:r>
          </w:p>
          <w:p w:rsidR="00EF4574" w:rsidRPr="00DF7CA1" w:rsidRDefault="00EF4574" w:rsidP="00EF45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55"/>
              </w:tabs>
              <w:spacing w:before="0" w:after="0" w:line="336" w:lineRule="exact"/>
              <w:ind w:left="740" w:hanging="34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навыков научно-исследовательской работы;</w:t>
            </w:r>
          </w:p>
          <w:p w:rsidR="00D538A8" w:rsidRDefault="00EF4574" w:rsidP="00EF45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55"/>
              </w:tabs>
              <w:spacing w:before="0" w:after="0" w:line="336" w:lineRule="exact"/>
              <w:ind w:left="400" w:hanging="340"/>
              <w:rPr>
                <w:sz w:val="28"/>
                <w:szCs w:val="28"/>
              </w:rPr>
            </w:pPr>
            <w:r w:rsidRPr="00D538A8">
              <w:rPr>
                <w:sz w:val="28"/>
                <w:szCs w:val="28"/>
              </w:rPr>
              <w:t>приёмов педагогического мастерства.</w:t>
            </w:r>
          </w:p>
          <w:p w:rsidR="00D538A8" w:rsidRDefault="00D538A8" w:rsidP="00D5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8A8">
              <w:rPr>
                <w:rFonts w:ascii="Times New Roman" w:hAnsi="Times New Roman" w:cs="Times New Roman"/>
                <w:sz w:val="28"/>
                <w:szCs w:val="28"/>
              </w:rPr>
              <w:t>6.Использование ресурсов для обеспечения условий, соответствующих ФГОС.</w:t>
            </w:r>
          </w:p>
          <w:p w:rsidR="00FC6235" w:rsidRPr="00FC6235" w:rsidRDefault="00FC6235" w:rsidP="00FC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235">
              <w:rPr>
                <w:rFonts w:ascii="Times New Roman" w:hAnsi="Times New Roman" w:cs="Times New Roman"/>
                <w:sz w:val="28"/>
                <w:szCs w:val="28"/>
              </w:rPr>
              <w:t>7.Повышение эффективности использования учебного оборудования при реализации ФГОС ООО.</w:t>
            </w:r>
          </w:p>
          <w:p w:rsidR="00EF4574" w:rsidRPr="00FC6235" w:rsidRDefault="00EF4574" w:rsidP="00D5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C6235">
              <w:rPr>
                <w:b/>
                <w:sz w:val="28"/>
                <w:szCs w:val="28"/>
              </w:rPr>
              <w:t>Направления деятельности МО: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70"/>
              </w:tabs>
              <w:spacing w:before="0" w:after="0" w:line="336" w:lineRule="exact"/>
              <w:ind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-</w:t>
            </w:r>
            <w:r w:rsidR="00EF4574" w:rsidRPr="00DF7CA1">
              <w:rPr>
                <w:sz w:val="28"/>
                <w:szCs w:val="28"/>
              </w:rPr>
              <w:t>Обобщение передового педагогического опыта учителей.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65"/>
              </w:tabs>
              <w:spacing w:before="0" w:after="0" w:line="331" w:lineRule="exact"/>
              <w:ind w:right="400"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-</w:t>
            </w:r>
            <w:r w:rsidR="00EF4574" w:rsidRPr="00DF7CA1">
              <w:rPr>
                <w:sz w:val="28"/>
                <w:szCs w:val="28"/>
              </w:rPr>
              <w:t>Поиск наиболее эффективных форм и методов преподавания для оптимизации образовательного процесса.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65"/>
              </w:tabs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-</w:t>
            </w:r>
            <w:r w:rsidR="00EF4574" w:rsidRPr="00DF7CA1">
              <w:rPr>
                <w:sz w:val="28"/>
                <w:szCs w:val="28"/>
              </w:rPr>
              <w:t>Обеспечение профессионального роста педагогов.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65"/>
              </w:tabs>
              <w:spacing w:before="0" w:after="0" w:line="331" w:lineRule="exact"/>
              <w:ind w:right="400"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lastRenderedPageBreak/>
              <w:t>-</w:t>
            </w:r>
            <w:r w:rsidR="00EF4574" w:rsidRPr="00DF7CA1">
              <w:rPr>
                <w:sz w:val="28"/>
                <w:szCs w:val="28"/>
              </w:rPr>
              <w:t>Сосредоточение основных усилий на создании условий для обеспечения повышения качества образования.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65"/>
              </w:tabs>
              <w:spacing w:before="0" w:after="0" w:line="331" w:lineRule="exact"/>
              <w:ind w:right="400"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-</w:t>
            </w:r>
            <w:r w:rsidR="00EF4574" w:rsidRPr="00DF7CA1">
              <w:rPr>
                <w:sz w:val="28"/>
                <w:szCs w:val="28"/>
              </w:rPr>
              <w:t>Создание условий для формирования универсальных и ключевых компетенций обучающихся.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70"/>
              </w:tabs>
              <w:spacing w:before="0" w:after="0" w:line="331" w:lineRule="exact"/>
              <w:ind w:right="400"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-</w:t>
            </w:r>
            <w:r w:rsidR="00EF4574" w:rsidRPr="00DF7CA1">
              <w:rPr>
                <w:sz w:val="28"/>
                <w:szCs w:val="28"/>
              </w:rPr>
              <w:t>Организация взаимодействия педагогов ОУ района с целью обмена опытом в области образования.</w:t>
            </w:r>
          </w:p>
          <w:p w:rsidR="00EF4574" w:rsidRPr="00DF7CA1" w:rsidRDefault="00EF4574" w:rsidP="005E0E4D">
            <w:pPr>
              <w:pStyle w:val="3"/>
              <w:shd w:val="clear" w:color="auto" w:fill="auto"/>
              <w:tabs>
                <w:tab w:val="left" w:pos="760"/>
              </w:tabs>
              <w:spacing w:before="0" w:after="0" w:line="331" w:lineRule="exact"/>
              <w:ind w:right="400"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Диагностика уровня профессиональной компетентности и методической подготовки педагогов</w:t>
            </w:r>
          </w:p>
          <w:p w:rsidR="00EF4574" w:rsidRPr="00DF7CA1" w:rsidRDefault="005E0E4D" w:rsidP="005E0E4D">
            <w:pPr>
              <w:pStyle w:val="3"/>
              <w:shd w:val="clear" w:color="auto" w:fill="auto"/>
              <w:tabs>
                <w:tab w:val="left" w:pos="760"/>
              </w:tabs>
              <w:spacing w:before="0" w:after="0" w:line="331" w:lineRule="exact"/>
              <w:ind w:right="400" w:firstLine="0"/>
              <w:jc w:val="left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-</w:t>
            </w:r>
            <w:r w:rsidR="00EF4574" w:rsidRPr="00DF7CA1">
              <w:rPr>
                <w:sz w:val="28"/>
                <w:szCs w:val="28"/>
              </w:rPr>
              <w:t>Взаимодействие педагогов через сетевое сотрудничество на педагогических форумах.</w:t>
            </w:r>
          </w:p>
          <w:p w:rsidR="00EF4574" w:rsidRDefault="00EF4574"/>
        </w:tc>
      </w:tr>
      <w:tr w:rsidR="00EF4574" w:rsidTr="00EF4574">
        <w:tc>
          <w:tcPr>
            <w:tcW w:w="3403" w:type="dxa"/>
          </w:tcPr>
          <w:p w:rsidR="00EF4574" w:rsidRDefault="00EF4574"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Руководитель ММО</w:t>
            </w:r>
          </w:p>
        </w:tc>
        <w:tc>
          <w:tcPr>
            <w:tcW w:w="7053" w:type="dxa"/>
          </w:tcPr>
          <w:p w:rsidR="00EF4574" w:rsidRPr="00DF7CA1" w:rsidRDefault="00811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Брякотнина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Борисовна</w:t>
            </w:r>
          </w:p>
          <w:p w:rsidR="0029678B" w:rsidRPr="00DF7CA1" w:rsidRDefault="0029678B" w:rsidP="00DF7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74" w:rsidTr="00EF4574">
        <w:tc>
          <w:tcPr>
            <w:tcW w:w="3403" w:type="dxa"/>
          </w:tcPr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руководителя</w:t>
            </w:r>
          </w:p>
          <w:p w:rsidR="00EF4574" w:rsidRDefault="00EF4574" w:rsidP="00EF4574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ММО (если есть)</w:t>
            </w:r>
          </w:p>
        </w:tc>
        <w:tc>
          <w:tcPr>
            <w:tcW w:w="7053" w:type="dxa"/>
          </w:tcPr>
          <w:p w:rsidR="002C32D7" w:rsidRDefault="005E0E4D" w:rsidP="005E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D7">
              <w:rPr>
                <w:rFonts w:ascii="Times New Roman" w:hAnsi="Times New Roman" w:cs="Times New Roman"/>
                <w:b/>
                <w:sz w:val="28"/>
                <w:szCs w:val="28"/>
              </w:rPr>
              <w:t>Двоежанова</w:t>
            </w:r>
            <w:proofErr w:type="spellEnd"/>
            <w:r w:rsidRPr="002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2D7" w:rsidRDefault="005E0E4D" w:rsidP="005E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№55 учитель русского языка и литературы </w:t>
            </w:r>
            <w:r w:rsidR="002C32D7">
              <w:rPr>
                <w:rFonts w:ascii="Times New Roman" w:hAnsi="Times New Roman" w:cs="Times New Roman"/>
                <w:sz w:val="28"/>
                <w:szCs w:val="28"/>
              </w:rPr>
              <w:t>Эксперт краевой аттестационной комиссии,</w:t>
            </w:r>
          </w:p>
          <w:p w:rsidR="005E0E4D" w:rsidRPr="002C32D7" w:rsidRDefault="005E0E4D" w:rsidP="005E0E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лучших учителей Российской Федерации, Приоритетный национальный проект «Образование», 2009г.</w:t>
            </w:r>
            <w:r w:rsidRPr="002C3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E0E4D" w:rsidRPr="002C32D7" w:rsidRDefault="005E0E4D" w:rsidP="005E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Награждена Почетной грамотой </w:t>
            </w:r>
            <w:proofErr w:type="gramStart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Главы  администрации</w:t>
            </w:r>
            <w:proofErr w:type="gramEnd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района А.Ф. </w:t>
            </w:r>
            <w:proofErr w:type="spellStart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Сираша</w:t>
            </w:r>
            <w:proofErr w:type="spellEnd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 за целеустремленность и творческий подход в работе с одаренными детьми, высокий профессионализм, 2009</w:t>
            </w:r>
          </w:p>
          <w:p w:rsidR="005E0E4D" w:rsidRPr="002C32D7" w:rsidRDefault="005E0E4D" w:rsidP="005E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КБОУДОД «Краевой центр информационно-технической работы» за подготовку участников Всероссийского открытого конкурса научно-исследовательских, проектных и творческих работ </w:t>
            </w:r>
            <w:proofErr w:type="gramStart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учащихся  «</w:t>
            </w:r>
            <w:proofErr w:type="gramEnd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Первые шаги», 2014.</w:t>
            </w:r>
          </w:p>
          <w:p w:rsidR="002C32D7" w:rsidRDefault="002C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Всероссийских конкурсов:</w:t>
            </w:r>
          </w:p>
          <w:p w:rsidR="002C32D7" w:rsidRDefault="002C32D7" w:rsidP="002C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предметную Интернет-викторину, проводимый информационным порталом научно-методическим порталом </w:t>
            </w:r>
            <w:r w:rsidRPr="002C3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3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MoeObrazovanie</w:t>
            </w:r>
            <w:proofErr w:type="spellEnd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3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C32D7">
              <w:rPr>
                <w:rFonts w:ascii="Times New Roman" w:hAnsi="Times New Roman" w:cs="Times New Roman"/>
                <w:sz w:val="28"/>
                <w:szCs w:val="28"/>
              </w:rPr>
              <w:t xml:space="preserve"> 2013г. </w:t>
            </w:r>
            <w:r w:rsidR="00DF7C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онкурс «Лучшая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разработка 2013г.</w:t>
            </w:r>
          </w:p>
          <w:p w:rsidR="00EF4574" w:rsidRPr="002C32D7" w:rsidRDefault="002C32D7" w:rsidP="002C32D7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2D7">
              <w:rPr>
                <w:rFonts w:ascii="Times New Roman" w:hAnsi="Times New Roman" w:cs="Times New Roman"/>
                <w:sz w:val="28"/>
                <w:szCs w:val="28"/>
              </w:rPr>
              <w:t>конкурс «Перспектива. Работаем по ФГОС»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4574" w:rsidTr="00EF4574">
        <w:tc>
          <w:tcPr>
            <w:tcW w:w="3403" w:type="dxa"/>
          </w:tcPr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Школьные методические</w:t>
            </w:r>
          </w:p>
          <w:p w:rsidR="00EF4574" w:rsidRDefault="00EF4574" w:rsidP="00EF4574">
            <w:pPr>
              <w:tabs>
                <w:tab w:val="left" w:pos="1215"/>
              </w:tabs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объединения</w:t>
            </w:r>
          </w:p>
        </w:tc>
        <w:tc>
          <w:tcPr>
            <w:tcW w:w="7053" w:type="dxa"/>
          </w:tcPr>
          <w:p w:rsidR="00AF5526" w:rsidRDefault="007210B2" w:rsidP="0015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26"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  <w:r w:rsidR="00AF5526">
              <w:rPr>
                <w:rFonts w:ascii="Times New Roman" w:hAnsi="Times New Roman" w:cs="Times New Roman"/>
                <w:sz w:val="28"/>
                <w:szCs w:val="28"/>
              </w:rPr>
              <w:t xml:space="preserve"> (город)</w:t>
            </w:r>
            <w:r w:rsidR="00395311"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F5526"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AF5526" w:rsidRPr="00AF55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http://sch-55.ru/</w:t>
              </w:r>
            </w:hyperlink>
          </w:p>
          <w:p w:rsidR="00AF5526" w:rsidRDefault="00AF5526" w:rsidP="00AF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район: </w:t>
            </w:r>
            <w:hyperlink r:id="rId6" w:history="1">
              <w:r w:rsidR="00150D6E" w:rsidRPr="00AF55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http://licey73.ru/</w:t>
              </w:r>
            </w:hyperlink>
            <w:r w:rsidR="00150D6E"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1EE"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AF5526" w:rsidRDefault="00AF5526" w:rsidP="00AF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район: </w:t>
            </w:r>
            <w:r w:rsidR="00C621EE"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C621EE" w:rsidRPr="00AF55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http://sch59.ru/</w:t>
              </w:r>
            </w:hyperlink>
            <w:r w:rsidR="00C621EE"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EF4574" w:rsidRPr="00AF5526" w:rsidRDefault="00C621EE" w:rsidP="00AF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526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район: </w:t>
            </w:r>
            <w:hyperlink r:id="rId8" w:history="1">
              <w:r w:rsidRPr="00AF552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http://school37.edu22.info/</w:t>
              </w:r>
            </w:hyperlink>
            <w:r w:rsidRPr="00AF552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</w:tc>
      </w:tr>
    </w:tbl>
    <w:p w:rsidR="00EF4574" w:rsidRDefault="00EF4574">
      <w:bookmarkStart w:id="0" w:name="_GoBack"/>
      <w:bookmarkEnd w:id="0"/>
    </w:p>
    <w:sectPr w:rsidR="00E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3E9E"/>
    <w:multiLevelType w:val="multilevel"/>
    <w:tmpl w:val="EBB05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E2044"/>
    <w:multiLevelType w:val="multilevel"/>
    <w:tmpl w:val="F28A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E"/>
    <w:rsid w:val="000F584A"/>
    <w:rsid w:val="00150D6E"/>
    <w:rsid w:val="0029678B"/>
    <w:rsid w:val="002B3D2E"/>
    <w:rsid w:val="002C32D7"/>
    <w:rsid w:val="00395311"/>
    <w:rsid w:val="00493FB7"/>
    <w:rsid w:val="005C7A6C"/>
    <w:rsid w:val="005E0E4D"/>
    <w:rsid w:val="007210B2"/>
    <w:rsid w:val="007C76E7"/>
    <w:rsid w:val="00811E44"/>
    <w:rsid w:val="008B29BF"/>
    <w:rsid w:val="00A340B2"/>
    <w:rsid w:val="00AF5526"/>
    <w:rsid w:val="00B6112B"/>
    <w:rsid w:val="00C32948"/>
    <w:rsid w:val="00C621EE"/>
    <w:rsid w:val="00C83893"/>
    <w:rsid w:val="00D538A8"/>
    <w:rsid w:val="00DF7CA1"/>
    <w:rsid w:val="00EF4574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BDD5"/>
  <w15:docId w15:val="{398FCF90-F55C-4B63-BC38-957B6B6A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F457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link w:val="3"/>
    <w:rsid w:val="00EF457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EF4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F4574"/>
    <w:pPr>
      <w:widowControl w:val="0"/>
      <w:shd w:val="clear" w:color="auto" w:fill="FFFFFF"/>
      <w:spacing w:after="300" w:line="322" w:lineRule="exact"/>
      <w:ind w:hanging="38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EF4574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rsid w:val="00EF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F4574"/>
  </w:style>
  <w:style w:type="paragraph" w:styleId="a6">
    <w:name w:val="header"/>
    <w:basedOn w:val="a"/>
    <w:link w:val="a7"/>
    <w:uiPriority w:val="99"/>
    <w:unhideWhenUsed/>
    <w:rsid w:val="00D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CA1"/>
  </w:style>
  <w:style w:type="character" w:styleId="a8">
    <w:name w:val="Hyperlink"/>
    <w:basedOn w:val="a0"/>
    <w:uiPriority w:val="99"/>
    <w:unhideWhenUsed/>
    <w:rsid w:val="000F58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52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5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7.edu22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73.ru/" TargetMode="External"/><Relationship Id="rId5" Type="http://schemas.openxmlformats.org/officeDocument/2006/relationships/hyperlink" Target="http://sch-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FOX</cp:lastModifiedBy>
  <cp:revision>14</cp:revision>
  <dcterms:created xsi:type="dcterms:W3CDTF">2015-09-16T15:02:00Z</dcterms:created>
  <dcterms:modified xsi:type="dcterms:W3CDTF">2019-02-11T12:12:00Z</dcterms:modified>
</cp:coreProperties>
</file>