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55D" w:rsidRPr="005E0E4D" w:rsidRDefault="005E0E4D" w:rsidP="005E0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F4574" w:rsidRPr="005E0E4D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EF4574" w:rsidRPr="005E0E4D" w:rsidRDefault="005E0E4D" w:rsidP="005E0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4574" w:rsidRPr="005E0E4D">
        <w:rPr>
          <w:rFonts w:ascii="Times New Roman" w:hAnsi="Times New Roman" w:cs="Times New Roman"/>
          <w:sz w:val="28"/>
          <w:szCs w:val="28"/>
        </w:rPr>
        <w:t>Муниципального методического объединения (ММО)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261"/>
        <w:gridCol w:w="7195"/>
      </w:tblGrid>
      <w:tr w:rsidR="00EF4574" w:rsidTr="001814D4">
        <w:tc>
          <w:tcPr>
            <w:tcW w:w="3261" w:type="dxa"/>
          </w:tcPr>
          <w:p w:rsidR="00EF4574" w:rsidRDefault="00EF4574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паспорта ММО</w:t>
            </w:r>
          </w:p>
        </w:tc>
        <w:tc>
          <w:tcPr>
            <w:tcW w:w="7195" w:type="dxa"/>
          </w:tcPr>
          <w:p w:rsidR="00EF4574" w:rsidRDefault="00EF4574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EF4574" w:rsidTr="001814D4">
        <w:tc>
          <w:tcPr>
            <w:tcW w:w="3261" w:type="dxa"/>
          </w:tcPr>
          <w:p w:rsidR="00EF4574" w:rsidRDefault="00EF4574" w:rsidP="00EF4574">
            <w:r>
              <w:rPr>
                <w:rFonts w:ascii="Times New Roman" w:hAnsi="Times New Roman" w:cs="Times New Roman"/>
                <w:sz w:val="25"/>
                <w:szCs w:val="25"/>
              </w:rPr>
              <w:t>Наименование ММО</w:t>
            </w:r>
          </w:p>
        </w:tc>
        <w:tc>
          <w:tcPr>
            <w:tcW w:w="7195" w:type="dxa"/>
          </w:tcPr>
          <w:p w:rsidR="00EF4574" w:rsidRPr="00B6112B" w:rsidRDefault="005E0E4D" w:rsidP="009731A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6112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ММО учителей </w:t>
            </w:r>
            <w:r w:rsidR="009731A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ОРКСЭ, ОДНКНР</w:t>
            </w:r>
          </w:p>
        </w:tc>
      </w:tr>
      <w:tr w:rsidR="00EF4574" w:rsidTr="001814D4">
        <w:tc>
          <w:tcPr>
            <w:tcW w:w="3261" w:type="dxa"/>
          </w:tcPr>
          <w:p w:rsidR="00EF4574" w:rsidRDefault="00EF4574" w:rsidP="00EF4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Цель и задачи деятельности</w:t>
            </w:r>
          </w:p>
          <w:p w:rsidR="00EF4574" w:rsidRDefault="00EF4574" w:rsidP="00EF4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ММО на учебный год,</w:t>
            </w:r>
          </w:p>
          <w:p w:rsidR="00EF4574" w:rsidRDefault="00EF4574" w:rsidP="00EF4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приоритетные направления</w:t>
            </w:r>
          </w:p>
          <w:p w:rsidR="00EF4574" w:rsidRDefault="00EF4574" w:rsidP="00EF4574">
            <w:r>
              <w:rPr>
                <w:rFonts w:ascii="Times New Roman" w:hAnsi="Times New Roman" w:cs="Times New Roman"/>
                <w:sz w:val="25"/>
                <w:szCs w:val="25"/>
              </w:rPr>
              <w:t>деятельности МО</w:t>
            </w:r>
          </w:p>
        </w:tc>
        <w:tc>
          <w:tcPr>
            <w:tcW w:w="7195" w:type="dxa"/>
          </w:tcPr>
          <w:p w:rsidR="0077203B" w:rsidRDefault="00D538A8" w:rsidP="0077203B">
            <w:pPr>
              <w:pStyle w:val="3"/>
              <w:shd w:val="clear" w:color="auto" w:fill="auto"/>
              <w:spacing w:before="0" w:after="296"/>
              <w:ind w:left="20" w:right="400" w:firstLine="0"/>
            </w:pPr>
            <w:r>
              <w:rPr>
                <w:rStyle w:val="a5"/>
                <w:rFonts w:eastAsiaTheme="minorHAnsi"/>
                <w:sz w:val="28"/>
                <w:szCs w:val="28"/>
              </w:rPr>
              <w:t>Цели</w:t>
            </w:r>
            <w:r w:rsidR="00EF4574" w:rsidRPr="00DF7CA1">
              <w:rPr>
                <w:rStyle w:val="a5"/>
                <w:rFonts w:eastAsiaTheme="minorHAnsi"/>
                <w:sz w:val="28"/>
                <w:szCs w:val="28"/>
              </w:rPr>
              <w:t xml:space="preserve"> работы </w:t>
            </w:r>
            <w:r>
              <w:rPr>
                <w:sz w:val="28"/>
                <w:szCs w:val="28"/>
              </w:rPr>
              <w:t>–</w:t>
            </w:r>
            <w:r w:rsidR="0077203B" w:rsidRPr="00C16BFB">
              <w:t xml:space="preserve"> повышение профессиональной компетентности учителей курса: организация методической поддержки повышения профессиональной компетентности, творческого роста и самореализации учителей курса «Основы религиозных культур и светской этики» (ОРКСЭ).</w:t>
            </w:r>
          </w:p>
          <w:p w:rsidR="00EF4574" w:rsidRDefault="00EF4574" w:rsidP="00EF4574">
            <w:pPr>
              <w:pStyle w:val="20"/>
              <w:shd w:val="clear" w:color="auto" w:fill="auto"/>
              <w:spacing w:after="0"/>
              <w:ind w:left="400"/>
              <w:jc w:val="both"/>
              <w:rPr>
                <w:sz w:val="28"/>
                <w:szCs w:val="28"/>
              </w:rPr>
            </w:pPr>
            <w:r w:rsidRPr="00DF7CA1">
              <w:rPr>
                <w:sz w:val="28"/>
                <w:szCs w:val="28"/>
              </w:rPr>
              <w:t>Задачи МО</w:t>
            </w:r>
          </w:p>
          <w:p w:rsidR="001814D4" w:rsidRDefault="001814D4" w:rsidP="001814D4">
            <w:pPr>
              <w:pStyle w:val="3"/>
              <w:shd w:val="clear" w:color="auto" w:fill="auto"/>
              <w:tabs>
                <w:tab w:val="left" w:pos="418"/>
              </w:tabs>
              <w:spacing w:before="0" w:after="0" w:line="322" w:lineRule="exact"/>
              <w:ind w:right="400" w:firstLine="0"/>
            </w:pPr>
            <w:r>
              <w:t>1. Освоение новых стандартов и их практическое применение на уроках ОРКСЭ, ОДНКНР.</w:t>
            </w:r>
          </w:p>
          <w:p w:rsidR="001814D4" w:rsidRPr="00C16BFB" w:rsidRDefault="001814D4" w:rsidP="001814D4">
            <w:pPr>
              <w:pStyle w:val="ab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  <w:r w:rsidRPr="00C16BF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 Повышение профессиональной компетентности учителей курса ОРКСЭ через трансляцию и распространение опыта успешной педагогической деятельности.</w:t>
            </w:r>
          </w:p>
          <w:p w:rsidR="001814D4" w:rsidRDefault="001814D4" w:rsidP="001814D4">
            <w:pPr>
              <w:pStyle w:val="ab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  <w:r w:rsidRPr="00C16BF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 Оказание методической помощи молодым специалистам через организацию наставничества.</w:t>
            </w:r>
          </w:p>
          <w:p w:rsidR="001814D4" w:rsidRPr="00BC7D7E" w:rsidRDefault="001814D4" w:rsidP="001814D4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4. В</w:t>
            </w:r>
            <w:r w:rsidRPr="00BC7D7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заимодействи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е</w:t>
            </w:r>
            <w:r w:rsidRPr="00BC7D7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муниципалитета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,</w:t>
            </w:r>
            <w:r w:rsidRPr="00BC7D7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образовательных учреждений с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Pr="00BC7D7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религиозными организациями в области духовно- нравственного воспитания и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просвещения.</w:t>
            </w:r>
          </w:p>
          <w:p w:rsidR="001814D4" w:rsidRPr="00C16BFB" w:rsidRDefault="001814D4" w:rsidP="001814D4">
            <w:pPr>
              <w:pStyle w:val="ab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5</w:t>
            </w:r>
            <w:r w:rsidRPr="00C16BF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 Создание условий для выявления, развития и реализации потенциальных способностей одарённых, высокомотивированных учащихся через участие в олимпиадах и творческих конкурсах, НПК.</w:t>
            </w:r>
          </w:p>
          <w:p w:rsidR="00EF4574" w:rsidRPr="00250116" w:rsidRDefault="00EF4574" w:rsidP="00D538A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5011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Направления деятельности МО:</w:t>
            </w:r>
          </w:p>
          <w:p w:rsidR="001814D4" w:rsidRPr="00BC7D7E" w:rsidRDefault="001814D4" w:rsidP="001814D4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BC7D7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1. Нормативно-правовое обеспечение введения «Основ религиозной</w:t>
            </w:r>
            <w:r w:rsidR="0025011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Pr="00BC7D7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культуры и светской этики».</w:t>
            </w:r>
          </w:p>
          <w:p w:rsidR="001814D4" w:rsidRPr="00BC7D7E" w:rsidRDefault="001814D4" w:rsidP="001814D4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BC7D7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  <w:r w:rsidRPr="00BC7D7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Организационно-методическое сопровождение введения «Основ религиозной</w:t>
            </w:r>
            <w:r w:rsidR="0025011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Pr="00BC7D7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культуры и светской этики».</w:t>
            </w:r>
          </w:p>
          <w:p w:rsidR="001814D4" w:rsidRPr="00BC7D7E" w:rsidRDefault="001814D4" w:rsidP="001814D4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BC7D7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  <w:r w:rsidRPr="00BC7D7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Обмен опытом учителей ОРКСЭ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, ОДНКНР</w:t>
            </w:r>
            <w:r w:rsidRPr="00BC7D7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на муниципальном уровне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  <w:p w:rsidR="00EF4574" w:rsidRDefault="001814D4" w:rsidP="00250116">
            <w:pPr>
              <w:shd w:val="clear" w:color="auto" w:fill="FFFFFF"/>
              <w:spacing w:line="276" w:lineRule="auto"/>
            </w:pPr>
            <w:r w:rsidRPr="00BC7D7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  <w:r w:rsidRPr="00BC7D7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Информационное сопровождение введения ОРКСЭ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, ОДНКНР.</w:t>
            </w:r>
          </w:p>
        </w:tc>
      </w:tr>
      <w:tr w:rsidR="00EF4574" w:rsidTr="001814D4">
        <w:tc>
          <w:tcPr>
            <w:tcW w:w="3261" w:type="dxa"/>
          </w:tcPr>
          <w:p w:rsidR="00EF4574" w:rsidRDefault="00EF4574">
            <w:r>
              <w:rPr>
                <w:rFonts w:ascii="Times New Roman" w:hAnsi="Times New Roman" w:cs="Times New Roman"/>
                <w:sz w:val="25"/>
                <w:szCs w:val="25"/>
              </w:rPr>
              <w:t>Руководитель ММО</w:t>
            </w:r>
          </w:p>
        </w:tc>
        <w:tc>
          <w:tcPr>
            <w:tcW w:w="7195" w:type="dxa"/>
          </w:tcPr>
          <w:p w:rsidR="001814D4" w:rsidRPr="00250116" w:rsidRDefault="001814D4" w:rsidP="00250116">
            <w:pPr>
              <w:pStyle w:val="ab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250116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Рубашкина Инна Владимировна</w:t>
            </w:r>
            <w:r w:rsidR="00A76B39" w:rsidRPr="00250116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,</w:t>
            </w:r>
          </w:p>
          <w:p w:rsidR="00A76B39" w:rsidRPr="00250116" w:rsidRDefault="001814D4" w:rsidP="00250116">
            <w:pPr>
              <w:pStyle w:val="ab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5011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учитель русского языка и литературы, ОРКСЭ, ОДНКНР МБОУ "СОШ №60" им. В. Завьялова.</w:t>
            </w:r>
            <w:r w:rsidR="00476AAA" w:rsidRPr="0025011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  <w:p w:rsidR="0029678B" w:rsidRPr="00250116" w:rsidRDefault="00476AAA" w:rsidP="00250116">
            <w:pPr>
              <w:pStyle w:val="ab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5011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Награждена Почётной грамотой комитета по образованию г. Барнаула</w:t>
            </w:r>
            <w:r w:rsidR="00A76B39" w:rsidRPr="0025011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  <w:p w:rsidR="00A76B39" w:rsidRPr="00250116" w:rsidRDefault="00A76B39" w:rsidP="00250116">
            <w:pPr>
              <w:pStyle w:val="ab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5011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лауреат  1 степени Общероссийского конкурса методических разработок уроков в номинации «Лучший урок (занятие) ОРКСЭ II полугодия 2012-</w:t>
            </w:r>
            <w:r w:rsidRPr="0025011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2013 учебного года» на тему «Весенние радости», 2013г.;</w:t>
            </w:r>
          </w:p>
          <w:p w:rsidR="00476AAA" w:rsidRPr="00250116" w:rsidRDefault="00476AAA" w:rsidP="00250116">
            <w:pPr>
              <w:pStyle w:val="ab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5011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лауреат 2 степени Общероссийского конкурса методических разработок уроков в номинации «Лучший открытый урок», 2013г.;</w:t>
            </w:r>
          </w:p>
          <w:p w:rsidR="00476AAA" w:rsidRPr="00250116" w:rsidRDefault="00A76B39" w:rsidP="00250116">
            <w:pPr>
              <w:pStyle w:val="ab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5011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владелец</w:t>
            </w:r>
            <w:r w:rsidR="00476AAA" w:rsidRPr="0025011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сертификата «Учительского журнала он-</w:t>
            </w:r>
            <w:proofErr w:type="spellStart"/>
            <w:r w:rsidR="00476AAA" w:rsidRPr="0025011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лайн</w:t>
            </w:r>
            <w:proofErr w:type="spellEnd"/>
            <w:r w:rsidR="00476AAA" w:rsidRPr="0025011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», в котором опубликован урок «Весенние радости», 2013г;</w:t>
            </w:r>
          </w:p>
          <w:p w:rsidR="00476AAA" w:rsidRPr="00250116" w:rsidRDefault="00A76B39" w:rsidP="00250116">
            <w:pPr>
              <w:pStyle w:val="ab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5011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лауреат</w:t>
            </w:r>
            <w:r w:rsidR="00476AAA" w:rsidRPr="0025011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2 степени краевого этапа Всероссийского конкурса «За нравственный подвиг учителя» в номинации «За организацию духовно-нравственного воспитания в рамках образовательного учреждения», 2014г.;</w:t>
            </w:r>
          </w:p>
          <w:p w:rsidR="00476AAA" w:rsidRPr="00250116" w:rsidRDefault="00A76B39" w:rsidP="00250116">
            <w:pPr>
              <w:pStyle w:val="ab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5011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владелец</w:t>
            </w:r>
            <w:r w:rsidR="00476AAA" w:rsidRPr="0025011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сертификата за участие в работе круглого стола «Вопросы духовно-нравственного воспитания и православного образования в современной образовательной организации» в рамках XXIII Международных Рождественских образовательных чтений</w:t>
            </w:r>
            <w:r w:rsidRPr="0025011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в г. Москве, </w:t>
            </w:r>
            <w:r w:rsidR="00476AAA" w:rsidRPr="0025011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2015г.;</w:t>
            </w:r>
          </w:p>
          <w:p w:rsidR="00476AAA" w:rsidRPr="00250116" w:rsidRDefault="00A76B39" w:rsidP="00250116">
            <w:pPr>
              <w:pStyle w:val="ab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5011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лауреат</w:t>
            </w:r>
            <w:r w:rsidR="00476AAA" w:rsidRPr="0025011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1 степени краевого этапа Всероссийского конкурса «За нравственный подвиг учителя» в номинации «За организацию духовно-нравственного воспитания в рамках образовательного учреждения», 2016г.;</w:t>
            </w:r>
          </w:p>
          <w:p w:rsidR="0029678B" w:rsidRPr="00250116" w:rsidRDefault="00476AAA" w:rsidP="00250116">
            <w:pPr>
              <w:pStyle w:val="ab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5011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благодарность Барнаульской Епархии за участие в организации и проведении Общероссийской  олимпиады школьников по Основам православной культуры, 2016г., 2017г. </w:t>
            </w:r>
          </w:p>
        </w:tc>
      </w:tr>
      <w:tr w:rsidR="00EF4574" w:rsidTr="001814D4">
        <w:tc>
          <w:tcPr>
            <w:tcW w:w="3261" w:type="dxa"/>
          </w:tcPr>
          <w:p w:rsidR="00EF4574" w:rsidRDefault="00EF4574" w:rsidP="00EF4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Заместители руководителя</w:t>
            </w:r>
          </w:p>
          <w:p w:rsidR="00EF4574" w:rsidRDefault="00EF4574" w:rsidP="00EF4574">
            <w:pPr>
              <w:tabs>
                <w:tab w:val="left" w:pos="1320"/>
              </w:tabs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ММО (если есть)</w:t>
            </w:r>
          </w:p>
        </w:tc>
        <w:tc>
          <w:tcPr>
            <w:tcW w:w="7195" w:type="dxa"/>
          </w:tcPr>
          <w:p w:rsidR="00EF4574" w:rsidRPr="00250116" w:rsidRDefault="00EF4574" w:rsidP="00250116">
            <w:pPr>
              <w:pStyle w:val="ab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</w:tbl>
    <w:p w:rsidR="00EF4574" w:rsidRDefault="00EF4574">
      <w:bookmarkStart w:id="0" w:name="_GoBack"/>
      <w:bookmarkEnd w:id="0"/>
    </w:p>
    <w:sectPr w:rsidR="00EF4574" w:rsidSect="00EB0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241"/>
    <w:multiLevelType w:val="hybridMultilevel"/>
    <w:tmpl w:val="88C69216"/>
    <w:lvl w:ilvl="0" w:tplc="C4966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C3E9E"/>
    <w:multiLevelType w:val="multilevel"/>
    <w:tmpl w:val="EBB053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6D691C"/>
    <w:multiLevelType w:val="hybridMultilevel"/>
    <w:tmpl w:val="64E41252"/>
    <w:lvl w:ilvl="0" w:tplc="C4966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944E7"/>
    <w:multiLevelType w:val="hybridMultilevel"/>
    <w:tmpl w:val="063EEB34"/>
    <w:lvl w:ilvl="0" w:tplc="434E6486">
      <w:start w:val="2008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ABE2044"/>
    <w:multiLevelType w:val="multilevel"/>
    <w:tmpl w:val="F28A5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3D2E"/>
    <w:rsid w:val="00027D6B"/>
    <w:rsid w:val="000B6A33"/>
    <w:rsid w:val="000F584A"/>
    <w:rsid w:val="00150D6E"/>
    <w:rsid w:val="001814D4"/>
    <w:rsid w:val="00250116"/>
    <w:rsid w:val="0029678B"/>
    <w:rsid w:val="002B3D2E"/>
    <w:rsid w:val="002C32D7"/>
    <w:rsid w:val="00395311"/>
    <w:rsid w:val="00476AAA"/>
    <w:rsid w:val="00493FB7"/>
    <w:rsid w:val="005E0E4D"/>
    <w:rsid w:val="005E46A2"/>
    <w:rsid w:val="007210B2"/>
    <w:rsid w:val="0077203B"/>
    <w:rsid w:val="007C76E7"/>
    <w:rsid w:val="008B29BF"/>
    <w:rsid w:val="009731A3"/>
    <w:rsid w:val="00A340B2"/>
    <w:rsid w:val="00A76B39"/>
    <w:rsid w:val="00AF5526"/>
    <w:rsid w:val="00B6112B"/>
    <w:rsid w:val="00C32948"/>
    <w:rsid w:val="00C621EE"/>
    <w:rsid w:val="00C83893"/>
    <w:rsid w:val="00CF72FF"/>
    <w:rsid w:val="00D538A8"/>
    <w:rsid w:val="00DC68E7"/>
    <w:rsid w:val="00DF7CA1"/>
    <w:rsid w:val="00EB055C"/>
    <w:rsid w:val="00EC5A1B"/>
    <w:rsid w:val="00EF4574"/>
    <w:rsid w:val="00FC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230E2"/>
  <w15:docId w15:val="{2DB2B541-993F-4979-AC8C-456C3B20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EF4574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a4">
    <w:name w:val="Основной текст_"/>
    <w:link w:val="3"/>
    <w:rsid w:val="00EF4574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rsid w:val="00EF45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 (2)"/>
    <w:basedOn w:val="a"/>
    <w:link w:val="2"/>
    <w:rsid w:val="00EF4574"/>
    <w:pPr>
      <w:widowControl w:val="0"/>
      <w:shd w:val="clear" w:color="auto" w:fill="FFFFFF"/>
      <w:spacing w:after="300" w:line="322" w:lineRule="exact"/>
      <w:ind w:hanging="380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rsid w:val="00EF4574"/>
    <w:pPr>
      <w:widowControl w:val="0"/>
      <w:shd w:val="clear" w:color="auto" w:fill="FFFFFF"/>
      <w:spacing w:before="300" w:after="300" w:line="317" w:lineRule="exact"/>
      <w:ind w:hanging="380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1">
    <w:name w:val="Основной текст1"/>
    <w:rsid w:val="00EF45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F4574"/>
  </w:style>
  <w:style w:type="paragraph" w:styleId="a6">
    <w:name w:val="header"/>
    <w:basedOn w:val="a"/>
    <w:link w:val="a7"/>
    <w:uiPriority w:val="99"/>
    <w:unhideWhenUsed/>
    <w:rsid w:val="00DF7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CA1"/>
  </w:style>
  <w:style w:type="character" w:styleId="a8">
    <w:name w:val="Hyperlink"/>
    <w:basedOn w:val="a0"/>
    <w:uiPriority w:val="99"/>
    <w:unhideWhenUsed/>
    <w:rsid w:val="000F584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F5526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D538A8"/>
    <w:pPr>
      <w:ind w:left="720"/>
      <w:contextualSpacing/>
    </w:pPr>
  </w:style>
  <w:style w:type="paragraph" w:styleId="ab">
    <w:name w:val="No Spacing"/>
    <w:uiPriority w:val="1"/>
    <w:qFormat/>
    <w:rsid w:val="001814D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FOX</cp:lastModifiedBy>
  <cp:revision>4</cp:revision>
  <dcterms:created xsi:type="dcterms:W3CDTF">2017-10-30T17:40:00Z</dcterms:created>
  <dcterms:modified xsi:type="dcterms:W3CDTF">2019-02-11T12:27:00Z</dcterms:modified>
</cp:coreProperties>
</file>