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1A" w:rsidRPr="00856D9F" w:rsidRDefault="00FB3C66" w:rsidP="00856D9F">
      <w:pPr>
        <w:widowControl w:val="0"/>
        <w:autoSpaceDE w:val="0"/>
        <w:autoSpaceDN w:val="0"/>
        <w:adjustRightInd w:val="0"/>
        <w:spacing w:after="0"/>
        <w:jc w:val="center"/>
        <w:rPr>
          <w:rFonts w:ascii="Times New Roman" w:hAnsi="Times New Roman"/>
          <w:sz w:val="28"/>
          <w:szCs w:val="28"/>
          <w:lang w:val="ru-RU"/>
        </w:rPr>
      </w:pPr>
      <w:bookmarkStart w:id="0" w:name="_GoBack"/>
      <w:bookmarkEnd w:id="0"/>
      <w:r w:rsidRPr="00856D9F">
        <w:rPr>
          <w:rFonts w:ascii="Times New Roman" w:hAnsi="Times New Roman"/>
          <w:b/>
          <w:bCs/>
          <w:sz w:val="28"/>
          <w:szCs w:val="28"/>
          <w:lang w:val="ru-RU"/>
        </w:rPr>
        <w:t>Методические рекомендации по о</w:t>
      </w:r>
      <w:r w:rsidR="0073621A" w:rsidRPr="00856D9F">
        <w:rPr>
          <w:rFonts w:ascii="Times New Roman" w:hAnsi="Times New Roman"/>
          <w:b/>
          <w:bCs/>
          <w:sz w:val="28"/>
          <w:szCs w:val="28"/>
          <w:lang w:val="ru-RU"/>
        </w:rPr>
        <w:t>ценк</w:t>
      </w:r>
      <w:r w:rsidRPr="00856D9F">
        <w:rPr>
          <w:rFonts w:ascii="Times New Roman" w:hAnsi="Times New Roman"/>
          <w:b/>
          <w:bCs/>
          <w:sz w:val="28"/>
          <w:szCs w:val="28"/>
          <w:lang w:val="ru-RU"/>
        </w:rPr>
        <w:t>е</w:t>
      </w:r>
      <w:r w:rsidR="0073621A" w:rsidRPr="00856D9F">
        <w:rPr>
          <w:rFonts w:ascii="Times New Roman" w:hAnsi="Times New Roman"/>
          <w:b/>
          <w:bCs/>
          <w:sz w:val="28"/>
          <w:szCs w:val="28"/>
          <w:lang w:val="ru-RU"/>
        </w:rPr>
        <w:t xml:space="preserve"> предметных результатов обучения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Под </w:t>
      </w:r>
      <w:r w:rsidRPr="00856D9F">
        <w:rPr>
          <w:rFonts w:ascii="Times New Roman" w:hAnsi="Times New Roman"/>
          <w:b/>
          <w:bCs/>
          <w:i/>
          <w:iCs/>
          <w:sz w:val="28"/>
          <w:szCs w:val="28"/>
          <w:lang w:val="ru-RU"/>
        </w:rPr>
        <w:t>предметными результатами</w:t>
      </w:r>
      <w:r w:rsidRPr="00856D9F">
        <w:rPr>
          <w:rFonts w:ascii="Times New Roman" w:hAnsi="Times New Roman"/>
          <w:sz w:val="28"/>
          <w:szCs w:val="28"/>
          <w:lang w:val="ru-RU"/>
        </w:rPr>
        <w:t xml:space="preserve"> образовательной деятельности понимается освоенный обучающимися в ходе изучения учебного предмета </w:t>
      </w:r>
      <w:r w:rsidRPr="00856D9F">
        <w:rPr>
          <w:rFonts w:ascii="Times New Roman" w:hAnsi="Times New Roman"/>
          <w:i/>
          <w:iCs/>
          <w:sz w:val="28"/>
          <w:szCs w:val="28"/>
          <w:lang w:val="ru-RU"/>
        </w:rPr>
        <w:t>опыт специфической для</w:t>
      </w:r>
      <w:r w:rsidRPr="00856D9F">
        <w:rPr>
          <w:rFonts w:ascii="Times New Roman" w:hAnsi="Times New Roman"/>
          <w:sz w:val="28"/>
          <w:szCs w:val="28"/>
          <w:lang w:val="ru-RU"/>
        </w:rPr>
        <w:t xml:space="preserve"> </w:t>
      </w:r>
      <w:r w:rsidRPr="00856D9F">
        <w:rPr>
          <w:rFonts w:ascii="Times New Roman" w:hAnsi="Times New Roman"/>
          <w:i/>
          <w:iCs/>
          <w:sz w:val="28"/>
          <w:szCs w:val="28"/>
          <w:lang w:val="ru-RU"/>
        </w:rPr>
        <w:t xml:space="preserve">данного предмета деятельности по получению нового знания, его преобразованию и применению, </w:t>
      </w:r>
      <w:r w:rsidRPr="00856D9F">
        <w:rPr>
          <w:rFonts w:ascii="Times New Roman" w:hAnsi="Times New Roman"/>
          <w:sz w:val="28"/>
          <w:szCs w:val="28"/>
          <w:lang w:val="ru-RU"/>
        </w:rPr>
        <w:t>а также</w:t>
      </w:r>
      <w:r w:rsidRPr="00856D9F">
        <w:rPr>
          <w:rFonts w:ascii="Times New Roman" w:hAnsi="Times New Roman"/>
          <w:i/>
          <w:iCs/>
          <w:sz w:val="28"/>
          <w:szCs w:val="28"/>
          <w:lang w:val="ru-RU"/>
        </w:rPr>
        <w:t xml:space="preserve"> система основополагающих элементов научного знания, </w:t>
      </w:r>
      <w:r w:rsidRPr="00856D9F">
        <w:rPr>
          <w:rFonts w:ascii="Times New Roman" w:hAnsi="Times New Roman"/>
          <w:sz w:val="28"/>
          <w:szCs w:val="28"/>
          <w:lang w:val="ru-RU"/>
        </w:rPr>
        <w:t>лежащая в</w:t>
      </w:r>
      <w:r w:rsidRPr="00856D9F">
        <w:rPr>
          <w:rFonts w:ascii="Times New Roman" w:hAnsi="Times New Roman"/>
          <w:i/>
          <w:iCs/>
          <w:sz w:val="28"/>
          <w:szCs w:val="28"/>
          <w:lang w:val="ru-RU"/>
        </w:rPr>
        <w:t xml:space="preserve"> </w:t>
      </w:r>
      <w:r w:rsidRPr="00856D9F">
        <w:rPr>
          <w:rFonts w:ascii="Times New Roman" w:hAnsi="Times New Roman"/>
          <w:sz w:val="28"/>
          <w:szCs w:val="28"/>
          <w:lang w:val="ru-RU"/>
        </w:rPr>
        <w:t>основе современной научной картины мира.</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Оценка предметных результатов может быть описана как оценка планируемых результатов по отдельному предмету (математике, алгебре, геометрии).</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Оценка предметных результатов предусматривает выявление уровня достижения обучающимися планируемых результатов по математике с учетом:</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владения предметными понятиями и способами действия,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умения применять знания в новых условиях,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системности</w:t>
      </w:r>
      <w:r w:rsidRPr="00856D9F">
        <w:rPr>
          <w:rFonts w:ascii="Times New Roman" w:hAnsi="Times New Roman"/>
          <w:sz w:val="28"/>
          <w:szCs w:val="28"/>
        </w:rPr>
        <w:t xml:space="preserve"> знаний.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При оценке предметных результатов следует иметь в виду, что должна оцениваться не только способность учащегося воспроизводить конкретные знания и умения в стандартных ситуациях (знание алгоритмов решения тех или иных задач), но и умение использовать эти знания при решении учебно-познавательных и учебно-практических задач, построенных на предметном материале с использованием метапредметных действий; умение приводить необходимые пояснения, выстраивать цепочку логических обоснований; умение сопоставлять, анализировать, делать вывод, подчас в нестандартной ситуации; умение критически осмысливать полученный результат; умение точно и полно ответить на поставленный вопрос.</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При этом приоритетными в диагностике предметных результатов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учащимся в ходе решения информационного продукта: вывода, оценки, модели и т.п.</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r w:rsidRPr="00856D9F">
        <w:rPr>
          <w:rFonts w:ascii="Times New Roman" w:hAnsi="Times New Roman"/>
          <w:b/>
          <w:bCs/>
          <w:sz w:val="28"/>
          <w:szCs w:val="28"/>
          <w:lang w:val="ru-RU"/>
        </w:rPr>
        <w:t>Несколько слов о контроле учебных достижений учащихся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В рамках обсуждения оценки образовательных достижений учащихся отметим несколько ключевых моментов, связанных с понятием контроля.</w:t>
      </w:r>
    </w:p>
    <w:p w:rsidR="0073621A"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i/>
          <w:iCs/>
          <w:sz w:val="28"/>
          <w:szCs w:val="28"/>
          <w:lang w:val="ru-RU"/>
        </w:rPr>
        <w:t>Виды контроля (по функциям в учебном процессе):</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lastRenderedPageBreak/>
        <w:t xml:space="preserve">Входной контроль (на первых уроках после актуализации знаний учащихся);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Текущий контроль (на каждом уроке);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Периодический (по мере прохождения темы, раздела программы);</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Итоговый (в конце четверти, полугодия, накануне перевода в следующий класс). </w:t>
      </w:r>
    </w:p>
    <w:p w:rsidR="0073621A" w:rsidRPr="00856D9F" w:rsidRDefault="0073621A" w:rsidP="00856D9F">
      <w:pPr>
        <w:widowControl w:val="0"/>
        <w:overflowPunct w:val="0"/>
        <w:autoSpaceDE w:val="0"/>
        <w:autoSpaceDN w:val="0"/>
        <w:adjustRightInd w:val="0"/>
        <w:spacing w:after="0"/>
        <w:ind w:left="560"/>
        <w:jc w:val="both"/>
        <w:rPr>
          <w:rFonts w:ascii="Times New Roman" w:hAnsi="Times New Roman"/>
          <w:sz w:val="28"/>
          <w:szCs w:val="28"/>
          <w:lang w:val="ru-RU"/>
        </w:rPr>
      </w:pPr>
      <w:r w:rsidRPr="00856D9F">
        <w:rPr>
          <w:rFonts w:ascii="Times New Roman" w:hAnsi="Times New Roman"/>
          <w:i/>
          <w:iCs/>
          <w:sz w:val="28"/>
          <w:szCs w:val="28"/>
          <w:lang w:val="ru-RU"/>
        </w:rPr>
        <w:t xml:space="preserve">Виды контроля (по способу взаимодействия субъектов учебного процесса):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Фронтальный</w:t>
      </w:r>
      <w:r w:rsidRPr="00856D9F">
        <w:rPr>
          <w:rFonts w:ascii="Times New Roman" w:hAnsi="Times New Roman"/>
          <w:sz w:val="28"/>
          <w:szCs w:val="28"/>
        </w:rPr>
        <w:t xml:space="preserve"> контроль (опрос);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bookmarkStart w:id="1" w:name="page53"/>
      <w:bookmarkEnd w:id="1"/>
      <w:r w:rsidRPr="00856D9F">
        <w:rPr>
          <w:rFonts w:ascii="Times New Roman" w:hAnsi="Times New Roman"/>
          <w:sz w:val="28"/>
          <w:szCs w:val="28"/>
          <w:lang w:val="ru-RU"/>
        </w:rPr>
        <w:t xml:space="preserve">Индивидуальный контроль;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Групповой контроль;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Самоконтроль;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Взаимоконтроль;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rPr>
      </w:pPr>
      <w:r w:rsidRPr="00856D9F">
        <w:rPr>
          <w:rFonts w:ascii="Times New Roman" w:hAnsi="Times New Roman"/>
          <w:sz w:val="28"/>
          <w:szCs w:val="28"/>
          <w:lang w:val="ru-RU"/>
        </w:rPr>
        <w:t>Комбинированный</w:t>
      </w:r>
      <w:r w:rsidRPr="00856D9F">
        <w:rPr>
          <w:rFonts w:ascii="Times New Roman" w:hAnsi="Times New Roman"/>
          <w:sz w:val="28"/>
          <w:szCs w:val="28"/>
        </w:rPr>
        <w:t xml:space="preserve"> контроль </w:t>
      </w:r>
    </w:p>
    <w:p w:rsidR="0073621A" w:rsidRPr="00856D9F" w:rsidRDefault="0073621A" w:rsidP="00856D9F">
      <w:pPr>
        <w:widowControl w:val="0"/>
        <w:overflowPunct w:val="0"/>
        <w:autoSpaceDE w:val="0"/>
        <w:autoSpaceDN w:val="0"/>
        <w:adjustRightInd w:val="0"/>
        <w:spacing w:after="0"/>
        <w:ind w:left="560"/>
        <w:jc w:val="both"/>
        <w:rPr>
          <w:rFonts w:ascii="Times New Roman" w:hAnsi="Times New Roman"/>
          <w:sz w:val="28"/>
          <w:szCs w:val="28"/>
        </w:rPr>
      </w:pPr>
      <w:r w:rsidRPr="00856D9F">
        <w:rPr>
          <w:rFonts w:ascii="Times New Roman" w:hAnsi="Times New Roman"/>
          <w:i/>
          <w:iCs/>
          <w:sz w:val="28"/>
          <w:szCs w:val="28"/>
        </w:rPr>
        <w:t xml:space="preserve">Формы контроля: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Наблюдение учителем за освоением учащимися содержания обучения;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Оценка и самооценка учащимися своей деятельности и ее результатов;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Взаимооценка учащимися друг друга;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Проверочные письменные работы;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Обучающие письменные работы;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Лабораторные работы;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Контрольные работы;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Диагностические работы;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Диктанты;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Тестирование;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Зачеты;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Доклады, рефераты, сообщения;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Результат моделирования и  конструирования;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Результаты проектной и исследовательской деятельности учащихся;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Рефлексия. </w:t>
      </w:r>
    </w:p>
    <w:p w:rsidR="00D637B4" w:rsidRPr="00856D9F" w:rsidRDefault="00D637B4" w:rsidP="00856D9F">
      <w:pPr>
        <w:widowControl w:val="0"/>
        <w:overflowPunct w:val="0"/>
        <w:autoSpaceDE w:val="0"/>
        <w:autoSpaceDN w:val="0"/>
        <w:adjustRightInd w:val="0"/>
        <w:spacing w:after="0"/>
        <w:ind w:left="3080" w:right="2980" w:hanging="11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right="8"/>
        <w:jc w:val="center"/>
        <w:rPr>
          <w:rFonts w:ascii="Times New Roman" w:hAnsi="Times New Roman"/>
          <w:b/>
          <w:bCs/>
          <w:sz w:val="28"/>
          <w:szCs w:val="28"/>
          <w:lang w:val="ru-RU"/>
        </w:rPr>
      </w:pPr>
      <w:r w:rsidRPr="00856D9F">
        <w:rPr>
          <w:rFonts w:ascii="Times New Roman" w:hAnsi="Times New Roman"/>
          <w:b/>
          <w:bCs/>
          <w:sz w:val="28"/>
          <w:szCs w:val="28"/>
          <w:lang w:val="ru-RU"/>
        </w:rPr>
        <w:t>Накопительная</w:t>
      </w:r>
      <w:r w:rsidR="00D637B4" w:rsidRPr="00856D9F">
        <w:rPr>
          <w:rFonts w:ascii="Times New Roman" w:hAnsi="Times New Roman"/>
          <w:b/>
          <w:bCs/>
          <w:sz w:val="28"/>
          <w:szCs w:val="28"/>
          <w:lang w:val="ru-RU"/>
        </w:rPr>
        <w:t xml:space="preserve"> система оценки образовательных </w:t>
      </w:r>
      <w:r w:rsidRPr="00856D9F">
        <w:rPr>
          <w:rFonts w:ascii="Times New Roman" w:hAnsi="Times New Roman"/>
          <w:b/>
          <w:bCs/>
          <w:sz w:val="28"/>
          <w:szCs w:val="28"/>
          <w:lang w:val="ru-RU"/>
        </w:rPr>
        <w:t>достижений</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Одним из средств накопления информации об образовательных результатах учащегося является портфель достижений (портфолио). </w:t>
      </w:r>
      <w:r w:rsidRPr="00856D9F">
        <w:rPr>
          <w:rFonts w:ascii="Times New Roman" w:hAnsi="Times New Roman"/>
          <w:sz w:val="28"/>
          <w:szCs w:val="28"/>
          <w:lang w:val="ru-RU"/>
        </w:rPr>
        <w:lastRenderedPageBreak/>
        <w:t>Портфолио позволяет информационно обеспечить достижения индивидуального прогресса учащегося в широком образовательном смысле, документально демонстрировать спектр его способностей, культурных практик, интересов, склонностей.</w:t>
      </w:r>
    </w:p>
    <w:p w:rsidR="00D637B4"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i/>
          <w:iCs/>
          <w:sz w:val="28"/>
          <w:szCs w:val="28"/>
          <w:lang w:val="ru-RU"/>
        </w:rPr>
        <w:t xml:space="preserve">Портфолио достижений </w:t>
      </w:r>
      <w:r w:rsidRPr="00856D9F">
        <w:rPr>
          <w:rFonts w:ascii="Times New Roman" w:hAnsi="Times New Roman"/>
          <w:sz w:val="28"/>
          <w:szCs w:val="28"/>
          <w:lang w:val="ru-RU"/>
        </w:rPr>
        <w:t>представляет собой специально организованную</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подборку работ, которые демонстрируют усилия, прогресс и достижения обучающегося в различных областях. Результатами, влияющими на конечную итоговую оценку и зафиксированными в портфолио ученика, могут быть грамоты, дипломы, сертификаты, подтверждающие участие и достижения обучающегося во внеурочной деятельности:</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участие в конкурсах, выставках различного уровня; </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победа в конкурсах, выставках, соревнованиях; </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участие в научно-практических конференциях;</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 авторские публикации в </w:t>
      </w:r>
      <w:r w:rsidR="00D637B4" w:rsidRPr="00856D9F">
        <w:rPr>
          <w:rFonts w:ascii="Times New Roman" w:hAnsi="Times New Roman"/>
          <w:sz w:val="28"/>
          <w:szCs w:val="28"/>
          <w:lang w:val="ru-RU"/>
        </w:rPr>
        <w:t>изданиях выше школьного уровня;</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авторские проекты, изобретения; </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получение грантов, стипенд</w:t>
      </w:r>
      <w:r w:rsidR="00D637B4" w:rsidRPr="00856D9F">
        <w:rPr>
          <w:rFonts w:ascii="Times New Roman" w:hAnsi="Times New Roman"/>
          <w:sz w:val="28"/>
          <w:szCs w:val="28"/>
          <w:lang w:val="ru-RU"/>
        </w:rPr>
        <w:t>ий, премий, гражданских наград;</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лидирование в общепризнанных рейтингах.</w:t>
      </w:r>
    </w:p>
    <w:p w:rsidR="00D637B4"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sz w:val="28"/>
          <w:szCs w:val="28"/>
          <w:lang w:val="ru-RU"/>
        </w:rPr>
        <w:t>Портфолио также включает:</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подборку ученических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систематизированные материалы текущей оценки - отдельные листы наблюдений, оценочные листы и результаты тематического тестирования; выборочные материалы са</w:t>
      </w:r>
      <w:r w:rsidR="00D637B4" w:rsidRPr="00856D9F">
        <w:rPr>
          <w:rFonts w:ascii="Times New Roman" w:hAnsi="Times New Roman"/>
          <w:sz w:val="28"/>
          <w:szCs w:val="28"/>
          <w:lang w:val="ru-RU"/>
        </w:rPr>
        <w:t>моанализа и самооценки учащихся;</w:t>
      </w:r>
    </w:p>
    <w:p w:rsidR="00D637B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материалы итогового тестирования,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результаты выполнения итоговых, комплексных работ.</w:t>
      </w:r>
    </w:p>
    <w:p w:rsidR="0073621A" w:rsidRPr="00856D9F" w:rsidRDefault="0073621A" w:rsidP="00856D9F">
      <w:pPr>
        <w:widowControl w:val="0"/>
        <w:overflowPunct w:val="0"/>
        <w:autoSpaceDE w:val="0"/>
        <w:autoSpaceDN w:val="0"/>
        <w:adjustRightInd w:val="0"/>
        <w:spacing w:after="0"/>
        <w:ind w:left="120" w:right="120" w:firstLine="567"/>
        <w:jc w:val="both"/>
        <w:rPr>
          <w:rFonts w:ascii="Times New Roman" w:hAnsi="Times New Roman"/>
          <w:sz w:val="28"/>
          <w:szCs w:val="28"/>
          <w:lang w:val="ru-RU"/>
        </w:rPr>
      </w:pPr>
      <w:bookmarkStart w:id="2" w:name="page55"/>
      <w:bookmarkEnd w:id="2"/>
      <w:r w:rsidRPr="00856D9F">
        <w:rPr>
          <w:rFonts w:ascii="Times New Roman" w:hAnsi="Times New Roman"/>
          <w:sz w:val="28"/>
          <w:szCs w:val="28"/>
          <w:lang w:val="ru-RU"/>
        </w:rPr>
        <w:t>Все перечисленные средства, формы и методы должны обеспечить комплексную оценку результатов обучения школьника. Иными словами, дать характеристику всего приобретенного учащимся – его личностные, метапредметные и предметные результаты.</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right="86"/>
        <w:jc w:val="center"/>
        <w:rPr>
          <w:rFonts w:ascii="Times New Roman" w:hAnsi="Times New Roman"/>
          <w:sz w:val="28"/>
          <w:szCs w:val="28"/>
          <w:lang w:val="ru-RU"/>
        </w:rPr>
      </w:pPr>
      <w:r w:rsidRPr="00856D9F">
        <w:rPr>
          <w:rFonts w:ascii="Times New Roman" w:hAnsi="Times New Roman"/>
          <w:b/>
          <w:bCs/>
          <w:sz w:val="28"/>
          <w:szCs w:val="28"/>
          <w:lang w:val="ru-RU"/>
        </w:rPr>
        <w:t>Пр</w:t>
      </w:r>
      <w:r w:rsidR="00D637B4" w:rsidRPr="00856D9F">
        <w:rPr>
          <w:rFonts w:ascii="Times New Roman" w:hAnsi="Times New Roman"/>
          <w:b/>
          <w:bCs/>
          <w:sz w:val="28"/>
          <w:szCs w:val="28"/>
          <w:lang w:val="ru-RU"/>
        </w:rPr>
        <w:t xml:space="preserve">оцедура и инструментарий оценки </w:t>
      </w:r>
      <w:r w:rsidRPr="00856D9F">
        <w:rPr>
          <w:rFonts w:ascii="Times New Roman" w:hAnsi="Times New Roman"/>
          <w:b/>
          <w:bCs/>
          <w:sz w:val="28"/>
          <w:szCs w:val="28"/>
          <w:lang w:val="ru-RU"/>
        </w:rPr>
        <w:t>образовательных достижений учащихся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left="120" w:right="100" w:firstLine="567"/>
        <w:jc w:val="both"/>
        <w:rPr>
          <w:rFonts w:ascii="Times New Roman" w:hAnsi="Times New Roman"/>
          <w:i/>
          <w:iCs/>
          <w:sz w:val="28"/>
          <w:szCs w:val="28"/>
          <w:lang w:val="ru-RU"/>
        </w:rPr>
      </w:pPr>
      <w:r w:rsidRPr="00856D9F">
        <w:rPr>
          <w:rFonts w:ascii="Times New Roman" w:hAnsi="Times New Roman"/>
          <w:sz w:val="28"/>
          <w:szCs w:val="28"/>
          <w:lang w:val="ru-RU"/>
        </w:rPr>
        <w:t xml:space="preserve">Комплексный подход к системе оценивания в школе позволяет вести оценку достижений обучающихся по трем группам результатов обучения: </w:t>
      </w:r>
      <w:r w:rsidRPr="00856D9F">
        <w:rPr>
          <w:rFonts w:ascii="Times New Roman" w:hAnsi="Times New Roman"/>
          <w:i/>
          <w:iCs/>
          <w:sz w:val="28"/>
          <w:szCs w:val="28"/>
          <w:lang w:val="ru-RU"/>
        </w:rPr>
        <w:t>личностным,</w:t>
      </w:r>
      <w:r w:rsidR="00D637B4" w:rsidRPr="00856D9F">
        <w:rPr>
          <w:rFonts w:ascii="Times New Roman" w:hAnsi="Times New Roman"/>
          <w:sz w:val="28"/>
          <w:szCs w:val="28"/>
          <w:lang w:val="ru-RU"/>
        </w:rPr>
        <w:t xml:space="preserve"> </w:t>
      </w:r>
      <w:r w:rsidRPr="00856D9F">
        <w:rPr>
          <w:rFonts w:ascii="Times New Roman" w:hAnsi="Times New Roman"/>
          <w:i/>
          <w:iCs/>
          <w:sz w:val="28"/>
          <w:szCs w:val="28"/>
          <w:lang w:val="ru-RU"/>
        </w:rPr>
        <w:t>метапредметным и предметным.</w:t>
      </w:r>
    </w:p>
    <w:p w:rsidR="0073621A" w:rsidRPr="00856D9F" w:rsidRDefault="00A8670E" w:rsidP="00856D9F">
      <w:pPr>
        <w:widowControl w:val="0"/>
        <w:autoSpaceDE w:val="0"/>
        <w:autoSpaceDN w:val="0"/>
        <w:adjustRightInd w:val="0"/>
        <w:spacing w:after="0"/>
        <w:rPr>
          <w:rFonts w:ascii="Times New Roman" w:hAnsi="Times New Roman"/>
          <w:sz w:val="28"/>
          <w:szCs w:val="28"/>
          <w:lang w:val="ru-RU"/>
        </w:rPr>
      </w:pPr>
      <w:r>
        <w:rPr>
          <w:rFonts w:ascii="Times New Roman" w:hAnsi="Times New Roman"/>
          <w:noProof/>
          <w:sz w:val="28"/>
          <w:szCs w:val="28"/>
          <w:lang w:val="ru-RU" w:eastAsia="ru-RU"/>
        </w:rPr>
        <w:drawing>
          <wp:anchor distT="0" distB="0" distL="114300" distR="114300" simplePos="0" relativeHeight="251657728" behindDoc="1" locked="0" layoutInCell="0" allowOverlap="1">
            <wp:simplePos x="0" y="0"/>
            <wp:positionH relativeFrom="column">
              <wp:posOffset>528320</wp:posOffset>
            </wp:positionH>
            <wp:positionV relativeFrom="paragraph">
              <wp:posOffset>3810</wp:posOffset>
            </wp:positionV>
            <wp:extent cx="4476750" cy="196151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476750" cy="1961515"/>
                    </a:xfrm>
                    <a:prstGeom prst="rect">
                      <a:avLst/>
                    </a:prstGeom>
                    <a:noFill/>
                    <a:ln w="9525">
                      <a:noFill/>
                      <a:miter lim="800000"/>
                      <a:headEnd/>
                      <a:tailEnd/>
                    </a:ln>
                  </pic:spPr>
                </pic:pic>
              </a:graphicData>
            </a:graphic>
          </wp:anchor>
        </w:drawing>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left="120" w:right="100" w:firstLine="567"/>
        <w:jc w:val="both"/>
        <w:rPr>
          <w:rFonts w:ascii="Times New Roman" w:hAnsi="Times New Roman"/>
          <w:sz w:val="28"/>
          <w:szCs w:val="28"/>
          <w:lang w:val="ru-RU"/>
        </w:rPr>
      </w:pPr>
      <w:r w:rsidRPr="00856D9F">
        <w:rPr>
          <w:rFonts w:ascii="Times New Roman" w:hAnsi="Times New Roman"/>
          <w:sz w:val="28"/>
          <w:szCs w:val="28"/>
          <w:lang w:val="ru-RU"/>
        </w:rPr>
        <w:t>Основным объектом, содержательной и критериальной базой итоговой оценки подготовки выпускников на ступени основного общего образования выступают планируемые результаты обучения.</w:t>
      </w:r>
    </w:p>
    <w:p w:rsidR="0073621A" w:rsidRPr="00856D9F" w:rsidRDefault="0073621A" w:rsidP="00856D9F">
      <w:pPr>
        <w:widowControl w:val="0"/>
        <w:autoSpaceDE w:val="0"/>
        <w:autoSpaceDN w:val="0"/>
        <w:adjustRightInd w:val="0"/>
        <w:spacing w:after="0"/>
        <w:ind w:left="680"/>
        <w:rPr>
          <w:rFonts w:ascii="Times New Roman" w:hAnsi="Times New Roman"/>
          <w:sz w:val="28"/>
          <w:szCs w:val="28"/>
          <w:lang w:val="ru-RU"/>
        </w:rPr>
      </w:pPr>
      <w:r w:rsidRPr="00856D9F">
        <w:rPr>
          <w:rFonts w:ascii="Times New Roman" w:hAnsi="Times New Roman"/>
          <w:sz w:val="28"/>
          <w:szCs w:val="28"/>
          <w:lang w:val="ru-RU"/>
        </w:rPr>
        <w:t>Приведем примеры соответствия процедуры и инструментария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6345"/>
      </w:tblGrid>
      <w:tr w:rsidR="00D637B4" w:rsidRPr="00856D9F" w:rsidTr="00856D9F">
        <w:tc>
          <w:tcPr>
            <w:tcW w:w="3226" w:type="dxa"/>
          </w:tcPr>
          <w:p w:rsidR="00D637B4" w:rsidRPr="00856D9F" w:rsidRDefault="00D637B4" w:rsidP="00856D9F">
            <w:pPr>
              <w:widowControl w:val="0"/>
              <w:autoSpaceDE w:val="0"/>
              <w:autoSpaceDN w:val="0"/>
              <w:adjustRightInd w:val="0"/>
              <w:spacing w:after="0" w:line="264" w:lineRule="auto"/>
              <w:jc w:val="center"/>
              <w:rPr>
                <w:rFonts w:ascii="Times New Roman" w:hAnsi="Times New Roman"/>
                <w:b/>
                <w:sz w:val="28"/>
                <w:szCs w:val="28"/>
                <w:lang w:val="ru-RU"/>
              </w:rPr>
            </w:pPr>
            <w:r w:rsidRPr="00856D9F">
              <w:rPr>
                <w:rFonts w:ascii="Times New Roman" w:hAnsi="Times New Roman"/>
                <w:b/>
                <w:sz w:val="28"/>
                <w:szCs w:val="28"/>
                <w:lang w:val="ru-RU"/>
              </w:rPr>
              <w:t>Процедура</w:t>
            </w:r>
          </w:p>
        </w:tc>
        <w:tc>
          <w:tcPr>
            <w:tcW w:w="6345" w:type="dxa"/>
          </w:tcPr>
          <w:p w:rsidR="00D637B4" w:rsidRPr="00856D9F" w:rsidRDefault="00D637B4" w:rsidP="00856D9F">
            <w:pPr>
              <w:widowControl w:val="0"/>
              <w:autoSpaceDE w:val="0"/>
              <w:autoSpaceDN w:val="0"/>
              <w:adjustRightInd w:val="0"/>
              <w:spacing w:after="0" w:line="264" w:lineRule="auto"/>
              <w:jc w:val="center"/>
              <w:rPr>
                <w:rFonts w:ascii="Times New Roman" w:hAnsi="Times New Roman"/>
                <w:b/>
                <w:sz w:val="28"/>
                <w:szCs w:val="28"/>
                <w:lang w:val="ru-RU"/>
              </w:rPr>
            </w:pPr>
            <w:r w:rsidRPr="00856D9F">
              <w:rPr>
                <w:rFonts w:ascii="Times New Roman" w:hAnsi="Times New Roman"/>
                <w:b/>
                <w:sz w:val="28"/>
                <w:szCs w:val="28"/>
                <w:lang w:val="ru-RU"/>
              </w:rPr>
              <w:t>Инструментарий</w:t>
            </w:r>
          </w:p>
        </w:tc>
      </w:tr>
      <w:tr w:rsidR="00D637B4" w:rsidRPr="00856D9F" w:rsidTr="00856D9F">
        <w:tc>
          <w:tcPr>
            <w:tcW w:w="9571" w:type="dxa"/>
            <w:gridSpan w:val="2"/>
          </w:tcPr>
          <w:p w:rsidR="00D637B4" w:rsidRPr="00856D9F" w:rsidRDefault="00D637B4" w:rsidP="00856D9F">
            <w:pPr>
              <w:widowControl w:val="0"/>
              <w:autoSpaceDE w:val="0"/>
              <w:autoSpaceDN w:val="0"/>
              <w:adjustRightInd w:val="0"/>
              <w:spacing w:after="0" w:line="264" w:lineRule="auto"/>
              <w:jc w:val="center"/>
              <w:rPr>
                <w:rFonts w:ascii="Times New Roman" w:hAnsi="Times New Roman"/>
                <w:b/>
                <w:sz w:val="28"/>
                <w:szCs w:val="28"/>
                <w:lang w:val="ru-RU"/>
              </w:rPr>
            </w:pPr>
            <w:r w:rsidRPr="00856D9F">
              <w:rPr>
                <w:rFonts w:ascii="Times New Roman" w:hAnsi="Times New Roman"/>
                <w:b/>
                <w:sz w:val="28"/>
                <w:szCs w:val="28"/>
                <w:lang w:val="ru-RU"/>
              </w:rPr>
              <w:t>Оценка предметных результатов</w:t>
            </w:r>
          </w:p>
        </w:tc>
      </w:tr>
      <w:tr w:rsidR="00D637B4" w:rsidRPr="003F36A7" w:rsidTr="00856D9F">
        <w:tc>
          <w:tcPr>
            <w:tcW w:w="3226"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Текущая аттестация</w:t>
            </w:r>
          </w:p>
        </w:tc>
        <w:tc>
          <w:tcPr>
            <w:tcW w:w="6345"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Различные виды проверочных работ (как письменных, так и устных), которые проводятся непосредственно в учебное время для оценки уровня усвоения учебного материала.</w:t>
            </w:r>
          </w:p>
        </w:tc>
      </w:tr>
      <w:tr w:rsidR="00D637B4" w:rsidRPr="003F36A7" w:rsidTr="00856D9F">
        <w:tc>
          <w:tcPr>
            <w:tcW w:w="3226"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Промежуточная аттестация</w:t>
            </w:r>
          </w:p>
        </w:tc>
        <w:tc>
          <w:tcPr>
            <w:tcW w:w="6345"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Тип испытания (письменный или устный), который позволяет оценить уровень усвоения обучающимися предметного курса, а также всего объема знаний, умений, навыков и способностей самостоятельного его использования.</w:t>
            </w:r>
          </w:p>
        </w:tc>
      </w:tr>
      <w:tr w:rsidR="00D637B4" w:rsidRPr="003F36A7" w:rsidTr="00856D9F">
        <w:tc>
          <w:tcPr>
            <w:tcW w:w="3226"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Рубежная аттестация (административная, диагностическая)</w:t>
            </w:r>
          </w:p>
        </w:tc>
        <w:tc>
          <w:tcPr>
            <w:tcW w:w="6345" w:type="dxa"/>
          </w:tcPr>
          <w:p w:rsidR="00D637B4"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Различные виды рубежных контрольных работ (как письменных, так и устных), которые проводятся в учебное время для оценивания любого параметра учебных достижений ученика.</w:t>
            </w:r>
          </w:p>
        </w:tc>
      </w:tr>
      <w:tr w:rsidR="00DD0E4F" w:rsidRPr="00856D9F" w:rsidTr="00856D9F">
        <w:tc>
          <w:tcPr>
            <w:tcW w:w="3226" w:type="dxa"/>
          </w:tcPr>
          <w:p w:rsidR="00DD0E4F"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Итоговая аттестация</w:t>
            </w:r>
          </w:p>
        </w:tc>
        <w:tc>
          <w:tcPr>
            <w:tcW w:w="6345" w:type="dxa"/>
          </w:tcPr>
          <w:p w:rsidR="00DD0E4F" w:rsidRPr="00856D9F" w:rsidRDefault="00DD0E4F"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ОГЭ, ЕГЭ</w:t>
            </w:r>
          </w:p>
        </w:tc>
      </w:tr>
      <w:tr w:rsidR="00F40313" w:rsidRPr="00856D9F" w:rsidTr="00856D9F">
        <w:tc>
          <w:tcPr>
            <w:tcW w:w="3226" w:type="dxa"/>
          </w:tcPr>
          <w:p w:rsidR="00F40313" w:rsidRPr="00856D9F" w:rsidRDefault="00F40313"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Предметные олимпиады, научно-практические конференции, творческие конкурсы и т.д.</w:t>
            </w:r>
          </w:p>
        </w:tc>
        <w:tc>
          <w:tcPr>
            <w:tcW w:w="6345" w:type="dxa"/>
          </w:tcPr>
          <w:p w:rsidR="00F40313" w:rsidRPr="00856D9F" w:rsidRDefault="00F40313"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Мониторинг, потрфолио</w:t>
            </w:r>
          </w:p>
        </w:tc>
      </w:tr>
      <w:tr w:rsidR="00F40313" w:rsidRPr="00856D9F" w:rsidTr="00856D9F">
        <w:tc>
          <w:tcPr>
            <w:tcW w:w="9571" w:type="dxa"/>
            <w:gridSpan w:val="2"/>
          </w:tcPr>
          <w:p w:rsidR="00F40313" w:rsidRPr="00856D9F" w:rsidRDefault="00F40313" w:rsidP="00856D9F">
            <w:pPr>
              <w:widowControl w:val="0"/>
              <w:autoSpaceDE w:val="0"/>
              <w:autoSpaceDN w:val="0"/>
              <w:adjustRightInd w:val="0"/>
              <w:spacing w:after="0" w:line="264" w:lineRule="auto"/>
              <w:jc w:val="center"/>
              <w:rPr>
                <w:rFonts w:ascii="Times New Roman" w:hAnsi="Times New Roman"/>
                <w:b/>
                <w:sz w:val="28"/>
                <w:szCs w:val="28"/>
                <w:lang w:val="ru-RU"/>
              </w:rPr>
            </w:pPr>
            <w:r w:rsidRPr="00856D9F">
              <w:rPr>
                <w:rFonts w:ascii="Times New Roman" w:hAnsi="Times New Roman"/>
                <w:b/>
                <w:sz w:val="28"/>
                <w:szCs w:val="28"/>
                <w:lang w:val="ru-RU"/>
              </w:rPr>
              <w:t>Оценка метапредметных результатов</w:t>
            </w:r>
          </w:p>
        </w:tc>
      </w:tr>
      <w:tr w:rsidR="00F40313" w:rsidRPr="003F36A7" w:rsidTr="00856D9F">
        <w:tc>
          <w:tcPr>
            <w:tcW w:w="3226" w:type="dxa"/>
          </w:tcPr>
          <w:p w:rsidR="00F40313" w:rsidRPr="00856D9F" w:rsidRDefault="00F40313"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 xml:space="preserve">Тестирование </w:t>
            </w:r>
          </w:p>
        </w:tc>
        <w:tc>
          <w:tcPr>
            <w:tcW w:w="6345" w:type="dxa"/>
          </w:tcPr>
          <w:p w:rsidR="00F40313" w:rsidRPr="00856D9F" w:rsidRDefault="00F40313"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Метапредметная диагностическая работа</w:t>
            </w:r>
            <w:r w:rsidR="00BF5187" w:rsidRPr="00856D9F">
              <w:rPr>
                <w:rFonts w:ascii="Times New Roman" w:hAnsi="Times New Roman"/>
                <w:sz w:val="28"/>
                <w:szCs w:val="28"/>
                <w:lang w:val="ru-RU"/>
              </w:rPr>
              <w:t>. Комплексная интегрированная письменная работа.</w:t>
            </w:r>
          </w:p>
        </w:tc>
      </w:tr>
      <w:tr w:rsidR="00F40313" w:rsidRPr="00856D9F" w:rsidTr="00856D9F">
        <w:tc>
          <w:tcPr>
            <w:tcW w:w="9571" w:type="dxa"/>
            <w:gridSpan w:val="2"/>
          </w:tcPr>
          <w:p w:rsidR="00F40313" w:rsidRPr="00856D9F" w:rsidRDefault="00BF5187" w:rsidP="00856D9F">
            <w:pPr>
              <w:widowControl w:val="0"/>
              <w:autoSpaceDE w:val="0"/>
              <w:autoSpaceDN w:val="0"/>
              <w:adjustRightInd w:val="0"/>
              <w:spacing w:after="0" w:line="264" w:lineRule="auto"/>
              <w:jc w:val="center"/>
              <w:rPr>
                <w:rFonts w:ascii="Times New Roman" w:hAnsi="Times New Roman"/>
                <w:b/>
                <w:sz w:val="28"/>
                <w:szCs w:val="28"/>
                <w:lang w:val="ru-RU"/>
              </w:rPr>
            </w:pPr>
            <w:r w:rsidRPr="00856D9F">
              <w:rPr>
                <w:rFonts w:ascii="Times New Roman" w:hAnsi="Times New Roman"/>
                <w:b/>
                <w:sz w:val="28"/>
                <w:szCs w:val="28"/>
                <w:lang w:val="ru-RU"/>
              </w:rPr>
              <w:t>Оценка личностных результатов</w:t>
            </w:r>
          </w:p>
        </w:tc>
      </w:tr>
      <w:tr w:rsidR="00F40313" w:rsidRPr="003F36A7" w:rsidTr="00856D9F">
        <w:tc>
          <w:tcPr>
            <w:tcW w:w="3226" w:type="dxa"/>
          </w:tcPr>
          <w:p w:rsidR="00F40313" w:rsidRPr="00856D9F" w:rsidRDefault="00BF5187"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Наблюдение, фиксация</w:t>
            </w:r>
          </w:p>
        </w:tc>
        <w:tc>
          <w:tcPr>
            <w:tcW w:w="6345" w:type="dxa"/>
          </w:tcPr>
          <w:p w:rsidR="00F40313" w:rsidRPr="00856D9F" w:rsidRDefault="00BF5187" w:rsidP="00856D9F">
            <w:pPr>
              <w:widowControl w:val="0"/>
              <w:autoSpaceDE w:val="0"/>
              <w:autoSpaceDN w:val="0"/>
              <w:adjustRightInd w:val="0"/>
              <w:spacing w:after="0" w:line="264" w:lineRule="auto"/>
              <w:rPr>
                <w:rFonts w:ascii="Times New Roman" w:hAnsi="Times New Roman"/>
                <w:sz w:val="28"/>
                <w:szCs w:val="28"/>
                <w:lang w:val="ru-RU"/>
              </w:rPr>
            </w:pPr>
            <w:r w:rsidRPr="00856D9F">
              <w:rPr>
                <w:rFonts w:ascii="Times New Roman" w:hAnsi="Times New Roman"/>
                <w:sz w:val="28"/>
                <w:szCs w:val="28"/>
                <w:lang w:val="ru-RU"/>
              </w:rPr>
              <w:t>Портфолио, анкетирование, тренинг данных, анализ, рефлексия (саморефлексия)</w:t>
            </w:r>
          </w:p>
        </w:tc>
      </w:tr>
    </w:tbl>
    <w:p w:rsidR="00856D9F" w:rsidRDefault="00856D9F" w:rsidP="00856D9F">
      <w:pPr>
        <w:widowControl w:val="0"/>
        <w:overflowPunct w:val="0"/>
        <w:autoSpaceDE w:val="0"/>
        <w:autoSpaceDN w:val="0"/>
        <w:adjustRightInd w:val="0"/>
        <w:spacing w:after="0"/>
        <w:ind w:right="8"/>
        <w:jc w:val="center"/>
        <w:rPr>
          <w:rFonts w:ascii="Times New Roman" w:hAnsi="Times New Roman"/>
          <w:b/>
          <w:bCs/>
          <w:sz w:val="28"/>
          <w:szCs w:val="28"/>
          <w:lang w:val="ru-RU"/>
        </w:rPr>
      </w:pPr>
    </w:p>
    <w:p w:rsidR="0073621A" w:rsidRPr="00856D9F" w:rsidRDefault="0073621A" w:rsidP="00856D9F">
      <w:pPr>
        <w:jc w:val="center"/>
        <w:rPr>
          <w:rFonts w:ascii="Times New Roman" w:hAnsi="Times New Roman"/>
          <w:sz w:val="28"/>
          <w:szCs w:val="28"/>
          <w:lang w:val="ru-RU"/>
        </w:rPr>
      </w:pPr>
      <w:r w:rsidRPr="00856D9F">
        <w:rPr>
          <w:rFonts w:ascii="Times New Roman" w:hAnsi="Times New Roman"/>
          <w:b/>
          <w:bCs/>
          <w:sz w:val="28"/>
          <w:szCs w:val="28"/>
          <w:lang w:val="ru-RU"/>
        </w:rPr>
        <w:t>Рекомендации по оце</w:t>
      </w:r>
      <w:r w:rsidR="00BF5187" w:rsidRPr="00856D9F">
        <w:rPr>
          <w:rFonts w:ascii="Times New Roman" w:hAnsi="Times New Roman"/>
          <w:b/>
          <w:bCs/>
          <w:sz w:val="28"/>
          <w:szCs w:val="28"/>
          <w:lang w:val="ru-RU"/>
        </w:rPr>
        <w:t xml:space="preserve">нке знаний и умений учащихся по </w:t>
      </w:r>
      <w:r w:rsidRPr="00856D9F">
        <w:rPr>
          <w:rFonts w:ascii="Times New Roman" w:hAnsi="Times New Roman"/>
          <w:b/>
          <w:bCs/>
          <w:sz w:val="28"/>
          <w:szCs w:val="28"/>
          <w:lang w:val="ru-RU"/>
        </w:rPr>
        <w:t>математике</w:t>
      </w: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r w:rsidRPr="00856D9F">
        <w:rPr>
          <w:rFonts w:ascii="Times New Roman" w:hAnsi="Times New Roman"/>
          <w:b/>
          <w:bCs/>
          <w:sz w:val="28"/>
          <w:szCs w:val="28"/>
          <w:lang w:val="ru-RU"/>
        </w:rPr>
        <w:t>Общие положения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Проверка и оценка знаний учащихся является основной фор</w:t>
      </w:r>
      <w:r w:rsidR="00BF5187" w:rsidRPr="00856D9F">
        <w:rPr>
          <w:rFonts w:ascii="Times New Roman" w:hAnsi="Times New Roman"/>
          <w:sz w:val="28"/>
          <w:szCs w:val="28"/>
          <w:lang w:val="ru-RU"/>
        </w:rPr>
        <w:t xml:space="preserve">мой педагогического контроля </w:t>
      </w:r>
      <w:r w:rsidRPr="00856D9F">
        <w:rPr>
          <w:rFonts w:ascii="Times New Roman" w:hAnsi="Times New Roman"/>
          <w:sz w:val="28"/>
          <w:szCs w:val="28"/>
          <w:lang w:val="ru-RU"/>
        </w:rPr>
        <w:t>учебной деятельност</w:t>
      </w:r>
      <w:r w:rsidR="00BF5187" w:rsidRPr="00856D9F">
        <w:rPr>
          <w:rFonts w:ascii="Times New Roman" w:hAnsi="Times New Roman"/>
          <w:sz w:val="28"/>
          <w:szCs w:val="28"/>
          <w:lang w:val="ru-RU"/>
        </w:rPr>
        <w:t>и</w:t>
      </w:r>
      <w:r w:rsidRPr="00856D9F">
        <w:rPr>
          <w:rFonts w:ascii="Times New Roman" w:hAnsi="Times New Roman"/>
          <w:sz w:val="28"/>
          <w:szCs w:val="28"/>
          <w:lang w:val="ru-RU"/>
        </w:rPr>
        <w:t xml:space="preserve"> школьников. При этом происходит закрепление, уточнение и осмысление знаний учащихся, стимулирование их к регулярным занятиям.</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Содержание и объем материала, подлежащего проверке, определяется программой по соответствующему предмету (математике, алгебре, геометрии).</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При проверке усвоения материала необходимо выявлять полноту, прочность усвоения учащимися теории и умения применять ее на практике в знакомых и незнакомых ситуациях.</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Целью оценки должны быть не только выявление умений учащихся решать те или иные конкретные уравнения, неравенства и т.п., но и выявление уровня сформированности метапредметных умений.</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Основными формами проверки знаний и умений учащихся на уроках математики являются письменные работы и устный опрос.</w:t>
      </w:r>
    </w:p>
    <w:p w:rsidR="0073621A" w:rsidRPr="00856D9F" w:rsidRDefault="005A1BB8"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Следует иметь ввиду </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w:t>
      </w:r>
      <w:r w:rsidR="0073621A" w:rsidRPr="00856D9F">
        <w:rPr>
          <w:rFonts w:ascii="Times New Roman" w:hAnsi="Times New Roman"/>
          <w:sz w:val="28"/>
          <w:szCs w:val="28"/>
          <w:lang w:val="ru-RU"/>
        </w:rPr>
        <w:t>письменные работы позволяют в основном выявить уровень предметных знаний учащихся, в то время, как устный опрос и «система зачетов» дает возможность, в том числе, выявить уровень надпредметных учебных умений. Отсюда вытекает необходимость сбалансированности указанных форм проверки учебных достижений учащихся.</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Процедура контроля знаний и умений учащихся связана с оценкой и отметкой. Следует различать эти понятия.</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b/>
          <w:bCs/>
          <w:sz w:val="28"/>
          <w:szCs w:val="28"/>
          <w:lang w:val="ru-RU"/>
        </w:rPr>
        <w:t xml:space="preserve">Оценка </w:t>
      </w:r>
      <w:r w:rsidRPr="00856D9F">
        <w:rPr>
          <w:rFonts w:ascii="Times New Roman" w:hAnsi="Times New Roman"/>
          <w:sz w:val="28"/>
          <w:szCs w:val="28"/>
          <w:lang w:val="ru-RU"/>
        </w:rPr>
        <w:t>–</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это процесс,</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действие</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(деятельность)</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оценивания,</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которое осуществляется</w:t>
      </w:r>
      <w:r w:rsidRPr="00856D9F">
        <w:rPr>
          <w:rFonts w:ascii="Times New Roman" w:hAnsi="Times New Roman"/>
          <w:bCs/>
          <w:sz w:val="28"/>
          <w:szCs w:val="28"/>
          <w:lang w:val="ru-RU"/>
        </w:rPr>
        <w:t xml:space="preserve"> </w:t>
      </w:r>
      <w:r w:rsidR="005A1BB8" w:rsidRPr="00856D9F">
        <w:rPr>
          <w:rFonts w:ascii="Times New Roman" w:hAnsi="Times New Roman"/>
          <w:bCs/>
          <w:sz w:val="28"/>
          <w:szCs w:val="28"/>
          <w:lang w:val="ru-RU"/>
        </w:rPr>
        <w:t xml:space="preserve">у </w:t>
      </w:r>
      <w:r w:rsidRPr="00856D9F">
        <w:rPr>
          <w:rFonts w:ascii="Times New Roman" w:hAnsi="Times New Roman"/>
          <w:sz w:val="28"/>
          <w:szCs w:val="28"/>
          <w:lang w:val="ru-RU"/>
        </w:rPr>
        <w:t>человека.</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sz w:val="28"/>
          <w:szCs w:val="28"/>
          <w:lang w:val="ru-RU"/>
        </w:rPr>
        <w:t xml:space="preserve">Отметка </w:t>
      </w:r>
      <w:r w:rsidRPr="00856D9F">
        <w:rPr>
          <w:rFonts w:ascii="Times New Roman" w:hAnsi="Times New Roman"/>
          <w:sz w:val="28"/>
          <w:szCs w:val="28"/>
          <w:lang w:val="ru-RU"/>
        </w:rPr>
        <w:t>выступает как результат этого процесса</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(результат действия),</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как его</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условно формальное (числовое) выражение.</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Необходимо помнить, что отметка </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это не вид поощрения или наказания учащегося. Это информация, выраженная в числовой (наиболее удобной) форме об уровне знаний и умений школьника по данной теме (разделу) на момент проверки (осуществления контроля). Отметка выставляется не за «работу» на уроке, поскольку оценивается не «активность» учащегося во время работы, а уровень знаний, которые показал учащийся в процессе этой работы. Безусловно, проявление активности учащегося, попытки и стремление участвовать в работе должны всячески поощряться и стимулироваться, но для этого существуют другие педагогические приемы.</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Искаженная (неверная) информация об уровне знаний не позволит учащемуся (и его родителям) сделать необходимые выводы и</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в конечном итоге</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наносит значительный вред школьнику.</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Существуют различные способы оценивания в зависимости от того, с чем производится сравнение действий ученика при оценке. Если сравниваются действия, производимые учеником в настоящем, с аналогичными действиями, произведенными этим</w:t>
      </w:r>
      <w:bookmarkStart w:id="3" w:name="page59"/>
      <w:bookmarkEnd w:id="3"/>
      <w:r w:rsidR="005A1BB8" w:rsidRPr="00856D9F">
        <w:rPr>
          <w:rFonts w:ascii="Times New Roman" w:hAnsi="Times New Roman"/>
          <w:sz w:val="28"/>
          <w:szCs w:val="28"/>
          <w:lang w:val="ru-RU"/>
        </w:rPr>
        <w:t xml:space="preserve"> </w:t>
      </w:r>
      <w:r w:rsidRPr="00856D9F">
        <w:rPr>
          <w:rFonts w:ascii="Times New Roman" w:hAnsi="Times New Roman"/>
          <w:sz w:val="28"/>
          <w:szCs w:val="28"/>
          <w:lang w:val="ru-RU"/>
        </w:rPr>
        <w:t>же учеником в прошлом, то мы имеем личностный способ оценивания. Если сравнение происходит с установленной нормой (образцом) выполнения действий, то обращаемся к нормативному способу. В случае сопоставительного способа оценивания происходит сравнение действий ученика с аналогичными действиями других учеников. В текущей учебной работе учитель, как правило, использует личностный способ оценивания; при подведении итогов изучения темы, итогов четверти и т.д. – нормативный.</w:t>
      </w:r>
    </w:p>
    <w:p w:rsidR="005A1BB8"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При оценке письменных и устных ответов учитель</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в первую очередь</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учитывает показанные учащимися знания и умения. Оценка зависит также от наличия и характера погрешностей, допущенных учащимися.</w:t>
      </w:r>
    </w:p>
    <w:p w:rsidR="0073621A"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sz w:val="28"/>
          <w:szCs w:val="28"/>
          <w:lang w:val="ru-RU"/>
        </w:rPr>
        <w:t>Среди погрешностей выделяются ошибки и недочеты.</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sz w:val="28"/>
          <w:szCs w:val="28"/>
          <w:lang w:val="ru-RU"/>
        </w:rPr>
        <w:t xml:space="preserve">Ошибка </w:t>
      </w:r>
      <w:r w:rsidRPr="00856D9F">
        <w:rPr>
          <w:rFonts w:ascii="Times New Roman" w:hAnsi="Times New Roman"/>
          <w:sz w:val="28"/>
          <w:szCs w:val="28"/>
          <w:lang w:val="ru-RU"/>
        </w:rPr>
        <w:t>–</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это погрешность,</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свидетельствующая о том,</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что ученик не овладел теми</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знаниями и умениями (связанными с контролируемым разделом, темой), которые определены программой по математике для средней школы.</w:t>
      </w:r>
    </w:p>
    <w:p w:rsidR="0073621A" w:rsidRPr="00856D9F" w:rsidRDefault="005A1BB8" w:rsidP="00856D9F">
      <w:pPr>
        <w:widowControl w:val="0"/>
        <w:tabs>
          <w:tab w:val="num" w:pos="845"/>
        </w:tabs>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К </w:t>
      </w:r>
      <w:r w:rsidR="0073621A" w:rsidRPr="00856D9F">
        <w:rPr>
          <w:rFonts w:ascii="Times New Roman" w:hAnsi="Times New Roman"/>
          <w:sz w:val="28"/>
          <w:szCs w:val="28"/>
          <w:lang w:val="ru-RU"/>
        </w:rPr>
        <w:t>ошибкам относятся погрешности, которые обнаруживают незнание учащимися формул, правил, основных свойств и алгоритмов, неумение их применять, например, потеря корня или сохранение постороннего корня в ответе, неумение строить и читать графики функций в объем</w:t>
      </w:r>
      <w:r w:rsidRPr="00856D9F">
        <w:rPr>
          <w:rFonts w:ascii="Times New Roman" w:hAnsi="Times New Roman"/>
          <w:sz w:val="28"/>
          <w:szCs w:val="28"/>
          <w:lang w:val="ru-RU"/>
        </w:rPr>
        <w:t>е программных требований и т.п.,</w:t>
      </w:r>
      <w:r w:rsidR="0073621A" w:rsidRPr="00856D9F">
        <w:rPr>
          <w:rFonts w:ascii="Times New Roman" w:hAnsi="Times New Roman"/>
          <w:sz w:val="28"/>
          <w:szCs w:val="28"/>
          <w:lang w:val="ru-RU"/>
        </w:rPr>
        <w:t xml:space="preserve"> а также вычислительные ошибки, если они не являются описками и привели к искажению или существенному упрощению задачи.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sz w:val="28"/>
          <w:szCs w:val="28"/>
          <w:lang w:val="ru-RU"/>
        </w:rPr>
        <w:t xml:space="preserve">Недочетом </w:t>
      </w:r>
      <w:r w:rsidRPr="00856D9F">
        <w:rPr>
          <w:rFonts w:ascii="Times New Roman" w:hAnsi="Times New Roman"/>
          <w:sz w:val="28"/>
          <w:szCs w:val="28"/>
          <w:lang w:val="ru-RU"/>
        </w:rPr>
        <w:t>считают погрешность,</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указывающую либо на недостаточно полное,</w:t>
      </w:r>
      <w:r w:rsidRPr="00856D9F">
        <w:rPr>
          <w:rFonts w:ascii="Times New Roman" w:hAnsi="Times New Roman"/>
          <w:b/>
          <w:bCs/>
          <w:sz w:val="28"/>
          <w:szCs w:val="28"/>
          <w:lang w:val="ru-RU"/>
        </w:rPr>
        <w:t xml:space="preserve"> </w:t>
      </w:r>
      <w:r w:rsidRPr="00856D9F">
        <w:rPr>
          <w:rFonts w:ascii="Times New Roman" w:hAnsi="Times New Roman"/>
          <w:sz w:val="28"/>
          <w:szCs w:val="28"/>
          <w:lang w:val="ru-RU"/>
        </w:rPr>
        <w:t xml:space="preserve">прочное усвоение основных знаний и умений, либо на отсутствие знаний, которые программой не относятся к основным. </w:t>
      </w:r>
    </w:p>
    <w:p w:rsidR="0073621A" w:rsidRPr="00856D9F" w:rsidRDefault="005A1BB8" w:rsidP="00856D9F">
      <w:pPr>
        <w:widowControl w:val="0"/>
        <w:tabs>
          <w:tab w:val="num" w:pos="888"/>
        </w:tabs>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К </w:t>
      </w:r>
      <w:r w:rsidR="0073621A" w:rsidRPr="00856D9F">
        <w:rPr>
          <w:rFonts w:ascii="Times New Roman" w:hAnsi="Times New Roman"/>
          <w:sz w:val="28"/>
          <w:szCs w:val="28"/>
          <w:lang w:val="ru-RU"/>
        </w:rPr>
        <w:t xml:space="preserve">недочетам относятся описки, недостаточность или отсутствие необходимых пояснений, небрежное выполнение чертежа (если чертеж является необходимым элементом решения задачи), орфографические ошибки при написании математических терминов и т.п.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В тоже время следует иметь ввиду, что встречающиеся в работе зачеркивания и исправления, свидетельствующие о поиске учащимся верного решения</w:t>
      </w:r>
      <w:r w:rsidR="00365D9E" w:rsidRPr="00856D9F">
        <w:rPr>
          <w:rFonts w:ascii="Times New Roman" w:hAnsi="Times New Roman"/>
          <w:sz w:val="28"/>
          <w:szCs w:val="28"/>
          <w:lang w:val="ru-RU"/>
        </w:rPr>
        <w:t xml:space="preserve">, </w:t>
      </w:r>
      <w:r w:rsidRPr="00856D9F">
        <w:rPr>
          <w:rFonts w:ascii="Times New Roman" w:hAnsi="Times New Roman"/>
          <w:sz w:val="28"/>
          <w:szCs w:val="28"/>
          <w:lang w:val="ru-RU"/>
        </w:rPr>
        <w:t xml:space="preserve"> не должны считаться недочетами и вести к снижению отметки, равно как и «неудачное», по мнению учителя, расположение записей и чертежей при выполнении того или иного задания. К недочетам не относится также и нерациональный способ решения тех или иных задач, если отсутствуют специальные указания (требования) о том, каким образом или способом должно быть выполнено это задание.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w:t>
      </w:r>
      <w:r w:rsidR="004401E1" w:rsidRPr="00856D9F">
        <w:rPr>
          <w:rFonts w:ascii="Times New Roman" w:hAnsi="Times New Roman"/>
          <w:sz w:val="28"/>
          <w:szCs w:val="28"/>
          <w:lang w:val="ru-RU"/>
        </w:rPr>
        <w:t>–</w:t>
      </w:r>
      <w:r w:rsidRPr="00856D9F">
        <w:rPr>
          <w:rFonts w:ascii="Times New Roman" w:hAnsi="Times New Roman"/>
          <w:sz w:val="28"/>
          <w:szCs w:val="28"/>
          <w:lang w:val="ru-RU"/>
        </w:rPr>
        <w:t xml:space="preserve"> как недочет.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Задания для устного и письменного опроса учащихся состоят из теоретических вопросов и задач.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логической последовательностью. </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 xml:space="preserve">Решение задачи считается безупречным, если решение сопровождается необходимыми объяснениями, верно выполнены нужные вычисления и преобразования, получен верный ответ, последовательно записано решение. </w:t>
      </w:r>
      <w:r w:rsidR="005A1BB8" w:rsidRPr="00856D9F">
        <w:rPr>
          <w:rFonts w:ascii="Times New Roman" w:hAnsi="Times New Roman"/>
          <w:sz w:val="28"/>
          <w:szCs w:val="28"/>
          <w:lang w:val="ru-RU"/>
        </w:rPr>
        <w:t xml:space="preserve">Оценка ответа учащегося при устном и  письменном опросе проводится </w:t>
      </w:r>
      <w:r w:rsidRPr="00856D9F">
        <w:rPr>
          <w:rFonts w:ascii="Times New Roman" w:hAnsi="Times New Roman"/>
          <w:sz w:val="28"/>
          <w:szCs w:val="28"/>
          <w:lang w:val="ru-RU"/>
        </w:rPr>
        <w:t>по пятибалльной системе, т. е. за ответ выставляется одна из отметок: 1 (плохо), 2 (неудовлетворительно), 3 (удовлетворительно), 4 (хорошо), 5 (отлично).</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bookmarkStart w:id="4" w:name="page61"/>
      <w:bookmarkEnd w:id="4"/>
      <w:r w:rsidRPr="00856D9F">
        <w:rPr>
          <w:rFonts w:ascii="Times New Roman" w:hAnsi="Times New Roman"/>
          <w:sz w:val="28"/>
          <w:szCs w:val="28"/>
          <w:lang w:val="ru-RU"/>
        </w:rPr>
        <w:t>При выставлении четвертной, полугодовой, триместровой отметки учащегося учитывается его успешность на протяжении всего периода</w:t>
      </w:r>
      <w:r w:rsidR="00365D9E" w:rsidRPr="00856D9F">
        <w:rPr>
          <w:rFonts w:ascii="Times New Roman" w:hAnsi="Times New Roman"/>
          <w:sz w:val="28"/>
          <w:szCs w:val="28"/>
          <w:lang w:val="ru-RU"/>
        </w:rPr>
        <w:t>,</w:t>
      </w:r>
      <w:r w:rsidRPr="00856D9F">
        <w:rPr>
          <w:rFonts w:ascii="Times New Roman" w:hAnsi="Times New Roman"/>
          <w:sz w:val="28"/>
          <w:szCs w:val="28"/>
          <w:lang w:val="ru-RU"/>
        </w:rPr>
        <w:t xml:space="preserve"> подлежащего аттестации. При выставлении годовой отметки учитываются достижения учащегося за весь период аттестации. В тоже время следует иметь в виду, что итоговая отметка по математике не выводится как среднее арифметическое полученных учащимся отметок за весь период обучения (это связано со спецификой предмета «математика»). Прежде всего, она отражает степень продвижения школьника в рамках учебного предмета и отвечает на вопрос: соответствуют ли </w:t>
      </w:r>
      <w:r w:rsidRPr="00856D9F">
        <w:rPr>
          <w:rFonts w:ascii="Times New Roman" w:hAnsi="Times New Roman"/>
          <w:b/>
          <w:bCs/>
          <w:i/>
          <w:iCs/>
          <w:sz w:val="28"/>
          <w:szCs w:val="28"/>
          <w:lang w:val="ru-RU"/>
        </w:rPr>
        <w:t>итоговые знания</w:t>
      </w:r>
      <w:r w:rsidRPr="00856D9F">
        <w:rPr>
          <w:rFonts w:ascii="Times New Roman" w:hAnsi="Times New Roman"/>
          <w:sz w:val="28"/>
          <w:szCs w:val="28"/>
          <w:lang w:val="ru-RU"/>
        </w:rPr>
        <w:t xml:space="preserve"> учащегося по данной теме (разделу) отметке «5» («4»; «3»)? Наличие текущей неудовлетворительной отметки не является причиной, препятствующей выставлению итоговой отметки «5», если у учителя есть основание считать, что данная тема или раздел полностью усвоены учащимся.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tabs>
          <w:tab w:val="left" w:pos="9356"/>
        </w:tabs>
        <w:overflowPunct w:val="0"/>
        <w:autoSpaceDE w:val="0"/>
        <w:autoSpaceDN w:val="0"/>
        <w:adjustRightInd w:val="0"/>
        <w:spacing w:after="0"/>
        <w:ind w:right="8"/>
        <w:jc w:val="center"/>
        <w:rPr>
          <w:rFonts w:ascii="Times New Roman" w:hAnsi="Times New Roman"/>
          <w:sz w:val="28"/>
          <w:szCs w:val="28"/>
          <w:lang w:val="ru-RU"/>
        </w:rPr>
      </w:pPr>
      <w:r w:rsidRPr="00856D9F">
        <w:rPr>
          <w:rFonts w:ascii="Times New Roman" w:hAnsi="Times New Roman"/>
          <w:b/>
          <w:bCs/>
          <w:sz w:val="28"/>
          <w:szCs w:val="28"/>
          <w:lang w:val="ru-RU"/>
        </w:rPr>
        <w:t>Работа учителя по осуществлению единых требований к устной и письменной речи учащихся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r w:rsidRPr="00856D9F">
        <w:rPr>
          <w:rFonts w:ascii="Times New Roman" w:hAnsi="Times New Roman"/>
          <w:sz w:val="28"/>
          <w:szCs w:val="28"/>
        </w:rPr>
        <w:t>Рекомендуется:</w:t>
      </w:r>
    </w:p>
    <w:p w:rsidR="0073621A" w:rsidRPr="00856D9F" w:rsidRDefault="0073621A" w:rsidP="00856D9F">
      <w:pPr>
        <w:widowControl w:val="0"/>
        <w:numPr>
          <w:ilvl w:val="0"/>
          <w:numId w:val="5"/>
        </w:numPr>
        <w:tabs>
          <w:tab w:val="clear" w:pos="720"/>
          <w:tab w:val="left" w:pos="993"/>
          <w:tab w:val="num" w:pos="1417"/>
        </w:tabs>
        <w:overflowPunct w:val="0"/>
        <w:autoSpaceDE w:val="0"/>
        <w:autoSpaceDN w:val="0"/>
        <w:adjustRightInd w:val="0"/>
        <w:spacing w:after="0"/>
        <w:ind w:left="0" w:firstLine="567"/>
        <w:jc w:val="both"/>
        <w:rPr>
          <w:rFonts w:ascii="Times New Roman" w:hAnsi="Times New Roman"/>
          <w:sz w:val="28"/>
          <w:szCs w:val="28"/>
          <w:lang w:val="ru-RU"/>
        </w:rPr>
      </w:pPr>
      <w:r w:rsidRPr="00856D9F">
        <w:rPr>
          <w:rFonts w:ascii="Times New Roman" w:hAnsi="Times New Roman"/>
          <w:sz w:val="28"/>
          <w:szCs w:val="28"/>
          <w:lang w:val="ru-RU"/>
        </w:rPr>
        <w:t xml:space="preserve">При подготовке к уроку тщательно продумывать ход изложения материала, правильность и точность всех формулировок; грамотно оформлять все виды записей. </w:t>
      </w:r>
    </w:p>
    <w:p w:rsidR="0073621A" w:rsidRPr="00856D9F" w:rsidRDefault="0073621A" w:rsidP="00856D9F">
      <w:pPr>
        <w:widowControl w:val="0"/>
        <w:numPr>
          <w:ilvl w:val="0"/>
          <w:numId w:val="5"/>
        </w:numPr>
        <w:tabs>
          <w:tab w:val="clear" w:pos="720"/>
          <w:tab w:val="left" w:pos="993"/>
          <w:tab w:val="num" w:pos="1417"/>
        </w:tabs>
        <w:overflowPunct w:val="0"/>
        <w:autoSpaceDE w:val="0"/>
        <w:autoSpaceDN w:val="0"/>
        <w:adjustRightInd w:val="0"/>
        <w:spacing w:after="0"/>
        <w:ind w:left="0" w:firstLine="567"/>
        <w:jc w:val="both"/>
        <w:rPr>
          <w:rFonts w:ascii="Times New Roman" w:hAnsi="Times New Roman"/>
          <w:sz w:val="28"/>
          <w:szCs w:val="28"/>
        </w:rPr>
      </w:pPr>
      <w:r w:rsidRPr="00856D9F">
        <w:rPr>
          <w:rFonts w:ascii="Times New Roman" w:hAnsi="Times New Roman"/>
          <w:sz w:val="28"/>
          <w:szCs w:val="28"/>
          <w:lang w:val="ru-RU"/>
        </w:rPr>
        <w:t xml:space="preserve">Уделять внимание на </w:t>
      </w:r>
      <w:r w:rsidRPr="00856D9F">
        <w:rPr>
          <w:rFonts w:ascii="Times New Roman" w:hAnsi="Times New Roman"/>
          <w:b/>
          <w:bCs/>
          <w:sz w:val="28"/>
          <w:szCs w:val="28"/>
          <w:lang w:val="ru-RU"/>
        </w:rPr>
        <w:t>каждом уроке</w:t>
      </w:r>
      <w:r w:rsidRPr="00856D9F">
        <w:rPr>
          <w:rFonts w:ascii="Times New Roman" w:hAnsi="Times New Roman"/>
          <w:sz w:val="28"/>
          <w:szCs w:val="28"/>
          <w:lang w:val="ru-RU"/>
        </w:rPr>
        <w:t xml:space="preserve"> формированию метапредметных умений и навыков, в том числе умению анализировать, сравнивать, сопоставлять, приводить необходимые доказательства, делать выводы и обобщения. Учить школьников работать с книгой, справочной литературой («найдите в параграфе …», «что означает это слово…», «о чем идет речь в данном абзаце…», «что должен содержать ответ на поставленный вопрос…» и т.п.). Использовать таблицы с трудными по написанию и произношению словами. Следить, за аккуратным ведением тетрадей. </w:t>
      </w:r>
      <w:r w:rsidR="00A8670E">
        <w:rPr>
          <w:rFonts w:ascii="Times New Roman" w:hAnsi="Times New Roman"/>
          <w:sz w:val="28"/>
          <w:szCs w:val="28"/>
        </w:rPr>
        <w:t>Не</w:t>
      </w:r>
      <w:r w:rsidR="00A8670E">
        <w:rPr>
          <w:rFonts w:ascii="Times New Roman" w:hAnsi="Times New Roman"/>
          <w:sz w:val="28"/>
          <w:szCs w:val="28"/>
          <w:lang w:val="ru-RU"/>
        </w:rPr>
        <w:t xml:space="preserve"> </w:t>
      </w:r>
      <w:r w:rsidRPr="00856D9F">
        <w:rPr>
          <w:rFonts w:ascii="Times New Roman" w:hAnsi="Times New Roman"/>
          <w:sz w:val="28"/>
          <w:szCs w:val="28"/>
        </w:rPr>
        <w:t xml:space="preserve">оставлять без внимания орфографические и пунктуационные ошибки. </w:t>
      </w:r>
    </w:p>
    <w:p w:rsidR="0073621A" w:rsidRPr="00856D9F" w:rsidRDefault="0073621A" w:rsidP="00856D9F">
      <w:pPr>
        <w:widowControl w:val="0"/>
        <w:numPr>
          <w:ilvl w:val="0"/>
          <w:numId w:val="5"/>
        </w:numPr>
        <w:tabs>
          <w:tab w:val="clear" w:pos="720"/>
          <w:tab w:val="left" w:pos="993"/>
          <w:tab w:val="num" w:pos="1417"/>
        </w:tabs>
        <w:overflowPunct w:val="0"/>
        <w:autoSpaceDE w:val="0"/>
        <w:autoSpaceDN w:val="0"/>
        <w:adjustRightInd w:val="0"/>
        <w:spacing w:after="0"/>
        <w:ind w:left="0" w:firstLine="567"/>
        <w:jc w:val="both"/>
        <w:rPr>
          <w:rFonts w:ascii="Times New Roman" w:hAnsi="Times New Roman"/>
          <w:sz w:val="28"/>
          <w:szCs w:val="28"/>
          <w:lang w:val="ru-RU"/>
        </w:rPr>
      </w:pPr>
      <w:r w:rsidRPr="00856D9F">
        <w:rPr>
          <w:rFonts w:ascii="Times New Roman" w:hAnsi="Times New Roman"/>
          <w:sz w:val="28"/>
          <w:szCs w:val="28"/>
          <w:lang w:val="ru-RU"/>
        </w:rPr>
        <w:t xml:space="preserve">Систематически проводить работу по обогащению и конкретизации словаря учащихся, по ознакомлению с терминологией изучаемого предмета. При объяснении новых терминов </w:t>
      </w:r>
      <w:r w:rsidR="003C0E3E" w:rsidRPr="00856D9F">
        <w:rPr>
          <w:rFonts w:ascii="Times New Roman" w:hAnsi="Times New Roman"/>
          <w:sz w:val="28"/>
          <w:szCs w:val="28"/>
          <w:lang w:val="ru-RU"/>
        </w:rPr>
        <w:t>–</w:t>
      </w:r>
      <w:r w:rsidRPr="00856D9F">
        <w:rPr>
          <w:rFonts w:ascii="Times New Roman" w:hAnsi="Times New Roman"/>
          <w:sz w:val="28"/>
          <w:szCs w:val="28"/>
          <w:lang w:val="ru-RU"/>
        </w:rPr>
        <w:t xml:space="preserve"> слова четко произносить, записывать на доске и в тетрадях, постоянно проверять усвоение их значения и правильное употребление. Использовать таблицы, плакаты с трудными по написанию и произношению словами, относящимися к данной учебной дисциплине, к данному разделу программы. </w:t>
      </w:r>
    </w:p>
    <w:p w:rsidR="0073621A" w:rsidRPr="00856D9F" w:rsidRDefault="0073621A" w:rsidP="00856D9F">
      <w:pPr>
        <w:widowControl w:val="0"/>
        <w:tabs>
          <w:tab w:val="left" w:pos="993"/>
        </w:tabs>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numPr>
          <w:ilvl w:val="0"/>
          <w:numId w:val="5"/>
        </w:numPr>
        <w:tabs>
          <w:tab w:val="clear" w:pos="720"/>
          <w:tab w:val="left" w:pos="993"/>
          <w:tab w:val="num" w:pos="1420"/>
        </w:tabs>
        <w:overflowPunct w:val="0"/>
        <w:autoSpaceDE w:val="0"/>
        <w:autoSpaceDN w:val="0"/>
        <w:adjustRightInd w:val="0"/>
        <w:spacing w:after="0"/>
        <w:ind w:left="0" w:firstLine="567"/>
        <w:jc w:val="both"/>
        <w:rPr>
          <w:rFonts w:ascii="Times New Roman" w:hAnsi="Times New Roman"/>
          <w:sz w:val="28"/>
          <w:szCs w:val="28"/>
          <w:lang w:val="ru-RU"/>
        </w:rPr>
      </w:pPr>
      <w:r w:rsidRPr="00856D9F">
        <w:rPr>
          <w:rFonts w:ascii="Times New Roman" w:hAnsi="Times New Roman"/>
          <w:sz w:val="28"/>
          <w:szCs w:val="28"/>
          <w:lang w:val="ru-RU"/>
        </w:rPr>
        <w:t xml:space="preserve">Добиваться повышения культуры устной разговорной речи учащихся. </w:t>
      </w:r>
    </w:p>
    <w:p w:rsidR="0073621A" w:rsidRPr="00856D9F" w:rsidRDefault="0073621A" w:rsidP="00856D9F">
      <w:pPr>
        <w:widowControl w:val="0"/>
        <w:numPr>
          <w:ilvl w:val="0"/>
          <w:numId w:val="5"/>
        </w:numPr>
        <w:tabs>
          <w:tab w:val="clear" w:pos="720"/>
          <w:tab w:val="left" w:pos="993"/>
          <w:tab w:val="num" w:pos="1417"/>
        </w:tabs>
        <w:overflowPunct w:val="0"/>
        <w:autoSpaceDE w:val="0"/>
        <w:autoSpaceDN w:val="0"/>
        <w:adjustRightInd w:val="0"/>
        <w:spacing w:after="0"/>
        <w:ind w:left="0" w:firstLine="567"/>
        <w:jc w:val="both"/>
        <w:rPr>
          <w:rFonts w:ascii="Times New Roman" w:hAnsi="Times New Roman"/>
          <w:sz w:val="28"/>
          <w:szCs w:val="28"/>
          <w:lang w:val="ru-RU"/>
        </w:rPr>
      </w:pPr>
      <w:r w:rsidRPr="00856D9F">
        <w:rPr>
          <w:rFonts w:ascii="Times New Roman" w:hAnsi="Times New Roman"/>
          <w:sz w:val="28"/>
          <w:szCs w:val="28"/>
          <w:lang w:val="ru-RU"/>
        </w:rPr>
        <w:t xml:space="preserve">Шире использовать все формы внеклассной работы (олимпиады, конкурсы, факультативные и кружковые занятия, диспуты, собрания и т. п.) для совершенствования речевой культуры учащихся. </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r w:rsidRPr="00856D9F">
        <w:rPr>
          <w:rFonts w:ascii="Times New Roman" w:hAnsi="Times New Roman"/>
          <w:b/>
          <w:bCs/>
          <w:sz w:val="28"/>
          <w:szCs w:val="28"/>
          <w:lang w:val="ru-RU"/>
        </w:rPr>
        <w:t>Оценка устных ответов учащихся по математике</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При проведении устного опроса учитель выявляет знание и понимание учащимся учебного материала. Главное в этой проверке - выяснение уровня мышления школьника: насколько он понимает и умеет обосновать свое решение, насколько его знания осмысленные, владеет ли он устной речью, в том числе математической и т.п. При проведении устного опроса можно придерживаться следующих рекомендаций:</w:t>
      </w:r>
    </w:p>
    <w:p w:rsidR="0073621A" w:rsidRPr="00856D9F" w:rsidRDefault="0073621A" w:rsidP="00856D9F">
      <w:pPr>
        <w:widowControl w:val="0"/>
        <w:numPr>
          <w:ilvl w:val="0"/>
          <w:numId w:val="37"/>
        </w:numPr>
        <w:overflowPunct w:val="0"/>
        <w:autoSpaceDE w:val="0"/>
        <w:autoSpaceDN w:val="0"/>
        <w:adjustRightInd w:val="0"/>
        <w:spacing w:after="0"/>
        <w:jc w:val="both"/>
        <w:rPr>
          <w:rFonts w:ascii="Times New Roman" w:hAnsi="Times New Roman"/>
          <w:sz w:val="28"/>
          <w:szCs w:val="28"/>
          <w:lang w:val="ru-RU"/>
        </w:rPr>
      </w:pPr>
      <w:r w:rsidRPr="00856D9F">
        <w:rPr>
          <w:rFonts w:ascii="Times New Roman" w:hAnsi="Times New Roman"/>
          <w:sz w:val="28"/>
          <w:szCs w:val="28"/>
          <w:lang w:val="ru-RU"/>
        </w:rPr>
        <w:t>вопросы должны быть корректными, н</w:t>
      </w:r>
      <w:r w:rsidR="00BA4973" w:rsidRPr="00856D9F">
        <w:rPr>
          <w:rFonts w:ascii="Times New Roman" w:hAnsi="Times New Roman"/>
          <w:sz w:val="28"/>
          <w:szCs w:val="28"/>
          <w:lang w:val="ru-RU"/>
        </w:rPr>
        <w:t>е допускающими двусмысленность;</w:t>
      </w:r>
    </w:p>
    <w:p w:rsidR="0073621A" w:rsidRPr="00856D9F" w:rsidRDefault="0073621A" w:rsidP="00856D9F">
      <w:pPr>
        <w:widowControl w:val="0"/>
        <w:numPr>
          <w:ilvl w:val="0"/>
          <w:numId w:val="37"/>
        </w:numPr>
        <w:overflowPunct w:val="0"/>
        <w:autoSpaceDE w:val="0"/>
        <w:autoSpaceDN w:val="0"/>
        <w:adjustRightInd w:val="0"/>
        <w:spacing w:after="0"/>
        <w:jc w:val="both"/>
        <w:rPr>
          <w:rFonts w:ascii="Times New Roman" w:hAnsi="Times New Roman"/>
          <w:sz w:val="28"/>
          <w:szCs w:val="28"/>
          <w:lang w:val="ru-RU"/>
        </w:rPr>
      </w:pPr>
      <w:r w:rsidRPr="00856D9F">
        <w:rPr>
          <w:rFonts w:ascii="Times New Roman" w:hAnsi="Times New Roman"/>
          <w:sz w:val="28"/>
          <w:szCs w:val="28"/>
          <w:lang w:val="ru-RU"/>
        </w:rPr>
        <w:t xml:space="preserve">учащемуся должны быть сообщены критерии верного ответа (решить с объяснением, воспроизвести правило, использованное при решении и т.п.) и нормы оценки; </w:t>
      </w:r>
    </w:p>
    <w:p w:rsidR="0073621A" w:rsidRPr="00856D9F" w:rsidRDefault="0073621A" w:rsidP="00856D9F">
      <w:pPr>
        <w:widowControl w:val="0"/>
        <w:numPr>
          <w:ilvl w:val="0"/>
          <w:numId w:val="37"/>
        </w:numPr>
        <w:overflowPunct w:val="0"/>
        <w:autoSpaceDE w:val="0"/>
        <w:autoSpaceDN w:val="0"/>
        <w:adjustRightInd w:val="0"/>
        <w:spacing w:after="0"/>
        <w:ind w:right="20"/>
        <w:jc w:val="both"/>
        <w:rPr>
          <w:rFonts w:ascii="Times New Roman" w:hAnsi="Times New Roman"/>
          <w:sz w:val="28"/>
          <w:szCs w:val="28"/>
          <w:lang w:val="ru-RU"/>
        </w:rPr>
      </w:pPr>
      <w:r w:rsidRPr="00856D9F">
        <w:rPr>
          <w:rFonts w:ascii="Times New Roman" w:hAnsi="Times New Roman"/>
          <w:sz w:val="28"/>
          <w:szCs w:val="28"/>
          <w:lang w:val="ru-RU"/>
        </w:rPr>
        <w:t xml:space="preserve">во время ответа не следует перебивать учащегося, выслушать до конца и, при наличии ошибок, наводящими вопросами дать возможность самому их исправить. </w:t>
      </w:r>
    </w:p>
    <w:p w:rsidR="0073621A" w:rsidRPr="00856D9F" w:rsidRDefault="0073621A" w:rsidP="00856D9F">
      <w:pPr>
        <w:widowControl w:val="0"/>
        <w:overflowPunct w:val="0"/>
        <w:autoSpaceDE w:val="0"/>
        <w:autoSpaceDN w:val="0"/>
        <w:adjustRightInd w:val="0"/>
        <w:spacing w:after="0"/>
        <w:jc w:val="both"/>
        <w:rPr>
          <w:rFonts w:ascii="Times New Roman" w:hAnsi="Times New Roman"/>
          <w:sz w:val="28"/>
          <w:szCs w:val="28"/>
          <w:lang w:val="ru-RU"/>
        </w:rPr>
      </w:pPr>
      <w:r w:rsidRPr="00856D9F">
        <w:rPr>
          <w:rFonts w:ascii="Times New Roman" w:hAnsi="Times New Roman"/>
          <w:sz w:val="28"/>
          <w:szCs w:val="28"/>
          <w:lang w:val="ru-RU"/>
        </w:rPr>
        <w:t xml:space="preserve">Ответ оценивается </w:t>
      </w:r>
      <w:r w:rsidRPr="00856D9F">
        <w:rPr>
          <w:rFonts w:ascii="Times New Roman" w:hAnsi="Times New Roman"/>
          <w:b/>
          <w:bCs/>
          <w:i/>
          <w:iCs/>
          <w:sz w:val="28"/>
          <w:szCs w:val="28"/>
          <w:lang w:val="ru-RU"/>
        </w:rPr>
        <w:t>отметкой</w:t>
      </w:r>
      <w:r w:rsidRPr="00856D9F">
        <w:rPr>
          <w:rFonts w:ascii="Times New Roman" w:hAnsi="Times New Roman"/>
          <w:sz w:val="28"/>
          <w:szCs w:val="28"/>
          <w:lang w:val="ru-RU"/>
        </w:rPr>
        <w:t xml:space="preserve"> </w:t>
      </w:r>
      <w:r w:rsidRPr="00856D9F">
        <w:rPr>
          <w:rFonts w:ascii="Times New Roman" w:hAnsi="Times New Roman"/>
          <w:b/>
          <w:bCs/>
          <w:i/>
          <w:iCs/>
          <w:sz w:val="28"/>
          <w:szCs w:val="28"/>
          <w:lang w:val="ru-RU"/>
        </w:rPr>
        <w:t>«5»,</w:t>
      </w:r>
      <w:r w:rsidRPr="00856D9F">
        <w:rPr>
          <w:rFonts w:ascii="Times New Roman" w:hAnsi="Times New Roman"/>
          <w:sz w:val="28"/>
          <w:szCs w:val="28"/>
          <w:lang w:val="ru-RU"/>
        </w:rPr>
        <w:t xml:space="preserve"> если учащийся: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bookmarkStart w:id="5" w:name="page63"/>
      <w:bookmarkEnd w:id="5"/>
      <w:r w:rsidRPr="00856D9F">
        <w:rPr>
          <w:rFonts w:ascii="Times New Roman" w:hAnsi="Times New Roman"/>
          <w:sz w:val="28"/>
          <w:szCs w:val="28"/>
          <w:lang w:val="ru-RU"/>
        </w:rPr>
        <w:t xml:space="preserve">полностью  раскрыл  содержание  материала  в  объеме,  предусмотренном программой;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правильно выполнил рисунки, чертежи</w:t>
      </w:r>
      <w:r w:rsidR="00BA4973" w:rsidRPr="00856D9F">
        <w:rPr>
          <w:rFonts w:ascii="Times New Roman" w:hAnsi="Times New Roman"/>
          <w:sz w:val="28"/>
          <w:szCs w:val="28"/>
          <w:lang w:val="ru-RU"/>
        </w:rPr>
        <w:t>, графики, сопутствующие ответу;</w:t>
      </w:r>
      <w:r w:rsidRPr="00856D9F">
        <w:rPr>
          <w:rFonts w:ascii="Times New Roman" w:hAnsi="Times New Roman"/>
          <w:sz w:val="28"/>
          <w:szCs w:val="28"/>
          <w:lang w:val="ru-RU"/>
        </w:rPr>
        <w:t xml:space="preserve">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продемонстрировал усвоение ранее изученных сопутствующих вопросов, сформированность и устойчивость используемых умений и навыков;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73621A" w:rsidRPr="00856D9F" w:rsidRDefault="00BA4973" w:rsidP="00856D9F">
      <w:pPr>
        <w:widowControl w:val="0"/>
        <w:overflowPunct w:val="0"/>
        <w:autoSpaceDE w:val="0"/>
        <w:autoSpaceDN w:val="0"/>
        <w:adjustRightInd w:val="0"/>
        <w:spacing w:after="0"/>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Ответ </w:t>
      </w:r>
      <w:r w:rsidR="0073621A" w:rsidRPr="00856D9F">
        <w:rPr>
          <w:rFonts w:ascii="Times New Roman" w:hAnsi="Times New Roman"/>
          <w:sz w:val="28"/>
          <w:szCs w:val="28"/>
          <w:lang w:val="ru-RU"/>
        </w:rPr>
        <w:t xml:space="preserve">оценивается </w:t>
      </w:r>
      <w:r w:rsidR="0073621A" w:rsidRPr="00856D9F">
        <w:rPr>
          <w:rFonts w:ascii="Times New Roman" w:hAnsi="Times New Roman"/>
          <w:b/>
          <w:bCs/>
          <w:i/>
          <w:iCs/>
          <w:sz w:val="28"/>
          <w:szCs w:val="28"/>
          <w:lang w:val="ru-RU"/>
        </w:rPr>
        <w:t>отметкой</w:t>
      </w:r>
      <w:r w:rsidR="0073621A" w:rsidRPr="00856D9F">
        <w:rPr>
          <w:rFonts w:ascii="Times New Roman" w:hAnsi="Times New Roman"/>
          <w:sz w:val="28"/>
          <w:szCs w:val="28"/>
          <w:lang w:val="ru-RU"/>
        </w:rPr>
        <w:t xml:space="preserve"> </w:t>
      </w:r>
      <w:r w:rsidR="0073621A" w:rsidRPr="00856D9F">
        <w:rPr>
          <w:rFonts w:ascii="Times New Roman" w:hAnsi="Times New Roman"/>
          <w:b/>
          <w:bCs/>
          <w:i/>
          <w:iCs/>
          <w:sz w:val="28"/>
          <w:szCs w:val="28"/>
          <w:lang w:val="ru-RU"/>
        </w:rPr>
        <w:t>«4»,</w:t>
      </w:r>
      <w:r w:rsidR="0073621A" w:rsidRPr="00856D9F">
        <w:rPr>
          <w:rFonts w:ascii="Times New Roman" w:hAnsi="Times New Roman"/>
          <w:sz w:val="28"/>
          <w:szCs w:val="28"/>
          <w:lang w:val="ru-RU"/>
        </w:rPr>
        <w:t xml:space="preserve"> </w:t>
      </w:r>
      <w:r w:rsidRPr="00856D9F">
        <w:rPr>
          <w:rFonts w:ascii="Times New Roman" w:hAnsi="Times New Roman"/>
          <w:sz w:val="28"/>
          <w:szCs w:val="28"/>
          <w:lang w:val="ru-RU"/>
        </w:rPr>
        <w:t xml:space="preserve">если он удовлетворяет в </w:t>
      </w:r>
      <w:r w:rsidR="0073621A" w:rsidRPr="00856D9F">
        <w:rPr>
          <w:rFonts w:ascii="Times New Roman" w:hAnsi="Times New Roman"/>
          <w:sz w:val="28"/>
          <w:szCs w:val="28"/>
          <w:lang w:val="ru-RU"/>
        </w:rPr>
        <w:t xml:space="preserve">основном </w:t>
      </w:r>
      <w:r w:rsidRPr="00856D9F">
        <w:rPr>
          <w:rFonts w:ascii="Times New Roman" w:hAnsi="Times New Roman"/>
          <w:sz w:val="28"/>
          <w:szCs w:val="28"/>
          <w:lang w:val="ru-RU"/>
        </w:rPr>
        <w:t xml:space="preserve">требованиям </w:t>
      </w:r>
      <w:r w:rsidR="0073621A" w:rsidRPr="00856D9F">
        <w:rPr>
          <w:rFonts w:ascii="Times New Roman" w:hAnsi="Times New Roman"/>
          <w:sz w:val="28"/>
          <w:szCs w:val="28"/>
          <w:lang w:val="ru-RU"/>
        </w:rPr>
        <w:t>на оценку «5», но при этом имеет один из недостатков:</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изложении допущены небольшие пробелы, не исказившие математическое содержание ответа; </w:t>
      </w:r>
    </w:p>
    <w:p w:rsidR="00BA4973"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допущены один – два недочета при освещении основного содержания ответа, исправленные по замечанию учителя;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3621A" w:rsidRPr="00856D9F" w:rsidRDefault="0073621A" w:rsidP="00856D9F">
      <w:pPr>
        <w:widowControl w:val="0"/>
        <w:overflowPunct w:val="0"/>
        <w:autoSpaceDE w:val="0"/>
        <w:autoSpaceDN w:val="0"/>
        <w:adjustRightInd w:val="0"/>
        <w:spacing w:after="0"/>
        <w:jc w:val="both"/>
        <w:rPr>
          <w:rFonts w:ascii="Times New Roman" w:hAnsi="Times New Roman"/>
          <w:sz w:val="28"/>
          <w:szCs w:val="28"/>
          <w:vertAlign w:val="superscript"/>
          <w:lang w:val="ru-RU"/>
        </w:rPr>
      </w:pPr>
      <w:r w:rsidRPr="00856D9F">
        <w:rPr>
          <w:rFonts w:ascii="Times New Roman" w:hAnsi="Times New Roman"/>
          <w:b/>
          <w:bCs/>
          <w:i/>
          <w:iCs/>
          <w:sz w:val="28"/>
          <w:szCs w:val="28"/>
          <w:lang w:val="ru-RU"/>
        </w:rPr>
        <w:t xml:space="preserve">Отметка «3» </w:t>
      </w:r>
      <w:r w:rsidRPr="00856D9F">
        <w:rPr>
          <w:rFonts w:ascii="Times New Roman" w:hAnsi="Times New Roman"/>
          <w:sz w:val="28"/>
          <w:szCs w:val="28"/>
          <w:lang w:val="ru-RU"/>
        </w:rPr>
        <w:t>ставится в следующих случаях:</w:t>
      </w:r>
      <w:r w:rsidRPr="00856D9F">
        <w:rPr>
          <w:rFonts w:ascii="Times New Roman" w:hAnsi="Times New Roman"/>
          <w:b/>
          <w:bCs/>
          <w:i/>
          <w:iCs/>
          <w:sz w:val="28"/>
          <w:szCs w:val="28"/>
          <w:lang w:val="ru-RU"/>
        </w:rPr>
        <w:t xml:space="preserve">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при изложении теоретического материала выявлена недостаточная сформированность основных умений и навыков. </w:t>
      </w:r>
    </w:p>
    <w:p w:rsidR="0073621A" w:rsidRPr="00856D9F" w:rsidRDefault="0073621A" w:rsidP="00856D9F">
      <w:pPr>
        <w:widowControl w:val="0"/>
        <w:overflowPunct w:val="0"/>
        <w:autoSpaceDE w:val="0"/>
        <w:autoSpaceDN w:val="0"/>
        <w:adjustRightInd w:val="0"/>
        <w:spacing w:after="0"/>
        <w:jc w:val="both"/>
        <w:rPr>
          <w:rFonts w:ascii="Times New Roman" w:hAnsi="Times New Roman"/>
          <w:sz w:val="28"/>
          <w:szCs w:val="28"/>
          <w:vertAlign w:val="superscript"/>
          <w:lang w:val="ru-RU"/>
        </w:rPr>
      </w:pPr>
      <w:r w:rsidRPr="00856D9F">
        <w:rPr>
          <w:rFonts w:ascii="Times New Roman" w:hAnsi="Times New Roman"/>
          <w:b/>
          <w:bCs/>
          <w:i/>
          <w:iCs/>
          <w:sz w:val="28"/>
          <w:szCs w:val="28"/>
          <w:lang w:val="ru-RU"/>
        </w:rPr>
        <w:t xml:space="preserve">Отметка «2» </w:t>
      </w:r>
      <w:r w:rsidRPr="00856D9F">
        <w:rPr>
          <w:rFonts w:ascii="Times New Roman" w:hAnsi="Times New Roman"/>
          <w:sz w:val="28"/>
          <w:szCs w:val="28"/>
          <w:lang w:val="ru-RU"/>
        </w:rPr>
        <w:t>ставится в следующих случаях:</w:t>
      </w:r>
      <w:r w:rsidRPr="00856D9F">
        <w:rPr>
          <w:rFonts w:ascii="Times New Roman" w:hAnsi="Times New Roman"/>
          <w:b/>
          <w:bCs/>
          <w:i/>
          <w:iCs/>
          <w:sz w:val="28"/>
          <w:szCs w:val="28"/>
          <w:lang w:val="ru-RU"/>
        </w:rPr>
        <w:t xml:space="preserve">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не раскрыто основное содержание учебного материала;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обнаружено незнание или непонимание учеником большей или наиболее важной части учебного материала;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73621A" w:rsidRPr="00856D9F" w:rsidRDefault="0073621A" w:rsidP="00856D9F">
      <w:pPr>
        <w:widowControl w:val="0"/>
        <w:overflowPunct w:val="0"/>
        <w:autoSpaceDE w:val="0"/>
        <w:autoSpaceDN w:val="0"/>
        <w:adjustRightInd w:val="0"/>
        <w:spacing w:after="0"/>
        <w:jc w:val="both"/>
        <w:rPr>
          <w:rFonts w:ascii="Times New Roman" w:hAnsi="Times New Roman"/>
          <w:sz w:val="28"/>
          <w:szCs w:val="28"/>
          <w:vertAlign w:val="superscript"/>
          <w:lang w:val="ru-RU"/>
        </w:rPr>
      </w:pPr>
      <w:r w:rsidRPr="00856D9F">
        <w:rPr>
          <w:rFonts w:ascii="Times New Roman" w:hAnsi="Times New Roman"/>
          <w:b/>
          <w:bCs/>
          <w:i/>
          <w:iCs/>
          <w:sz w:val="28"/>
          <w:szCs w:val="28"/>
          <w:lang w:val="ru-RU"/>
        </w:rPr>
        <w:t xml:space="preserve">Отметка «1» </w:t>
      </w:r>
      <w:r w:rsidRPr="00856D9F">
        <w:rPr>
          <w:rFonts w:ascii="Times New Roman" w:hAnsi="Times New Roman"/>
          <w:sz w:val="28"/>
          <w:szCs w:val="28"/>
          <w:lang w:val="ru-RU"/>
        </w:rPr>
        <w:t>ставится,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если:</w:t>
      </w:r>
      <w:r w:rsidRPr="00856D9F">
        <w:rPr>
          <w:rFonts w:ascii="Times New Roman" w:hAnsi="Times New Roman"/>
          <w:b/>
          <w:bCs/>
          <w:i/>
          <w:iCs/>
          <w:sz w:val="28"/>
          <w:szCs w:val="28"/>
          <w:lang w:val="ru-RU"/>
        </w:rPr>
        <w:t xml:space="preserve"> </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r w:rsidRPr="00856D9F">
        <w:rPr>
          <w:rFonts w:ascii="Times New Roman" w:hAnsi="Times New Roman"/>
          <w:b/>
          <w:bCs/>
          <w:sz w:val="28"/>
          <w:szCs w:val="28"/>
          <w:lang w:val="ru-RU"/>
        </w:rPr>
        <w:t>О письменных работах, их оценке и тетрадях обучающихся</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b/>
          <w:bCs/>
          <w:iCs/>
          <w:sz w:val="28"/>
          <w:szCs w:val="28"/>
          <w:lang w:val="ru-RU"/>
        </w:rPr>
        <w:t>1.</w:t>
      </w:r>
      <w:r w:rsidR="00856D9F">
        <w:rPr>
          <w:rFonts w:ascii="Times New Roman" w:hAnsi="Times New Roman"/>
          <w:b/>
          <w:bCs/>
          <w:iCs/>
          <w:sz w:val="28"/>
          <w:szCs w:val="28"/>
          <w:lang w:val="ru-RU"/>
        </w:rPr>
        <w:t xml:space="preserve"> </w:t>
      </w:r>
      <w:r w:rsidRPr="00856D9F">
        <w:rPr>
          <w:rFonts w:ascii="Times New Roman" w:hAnsi="Times New Roman"/>
          <w:b/>
          <w:bCs/>
          <w:iCs/>
          <w:sz w:val="28"/>
          <w:szCs w:val="28"/>
          <w:lang w:val="ru-RU"/>
        </w:rPr>
        <w:t>О видах письменных работ</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1.1. По математике проводятся текущие и итоговые письменные контрольные работы, самостоятельные обучающие и самостоятельные проверочные работы, контроль знаний в форме теста.</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Текущие контрольные работы имеют целью проверку усвоения изучаемого и проверяемого программного материала; их содержание и частотность определяются</w:t>
      </w:r>
      <w:bookmarkStart w:id="6" w:name="page65"/>
      <w:bookmarkEnd w:id="6"/>
      <w:r w:rsidR="00B22954" w:rsidRPr="00856D9F">
        <w:rPr>
          <w:rFonts w:ascii="Times New Roman" w:hAnsi="Times New Roman"/>
          <w:sz w:val="28"/>
          <w:szCs w:val="28"/>
          <w:lang w:val="ru-RU"/>
        </w:rPr>
        <w:t xml:space="preserve"> </w:t>
      </w:r>
      <w:r w:rsidRPr="00856D9F">
        <w:rPr>
          <w:rFonts w:ascii="Times New Roman" w:hAnsi="Times New Roman"/>
          <w:sz w:val="28"/>
          <w:szCs w:val="28"/>
          <w:lang w:val="ru-RU"/>
        </w:rPr>
        <w:t>учителем с учетом степени сложности изучаемого материала, а также особенностей обучающихся каждого класса. Для проведения текущих контрольных работ учитель может отводить весь урок или только часть его.</w:t>
      </w:r>
    </w:p>
    <w:p w:rsidR="0073621A" w:rsidRPr="00856D9F" w:rsidRDefault="0073621A" w:rsidP="00856D9F">
      <w:pPr>
        <w:widowControl w:val="0"/>
        <w:autoSpaceDE w:val="0"/>
        <w:autoSpaceDN w:val="0"/>
        <w:adjustRightInd w:val="0"/>
        <w:spacing w:after="0"/>
        <w:ind w:left="560"/>
        <w:rPr>
          <w:rFonts w:ascii="Times New Roman" w:hAnsi="Times New Roman"/>
          <w:sz w:val="28"/>
          <w:szCs w:val="28"/>
        </w:rPr>
      </w:pPr>
      <w:r w:rsidRPr="00856D9F">
        <w:rPr>
          <w:rFonts w:ascii="Times New Roman" w:hAnsi="Times New Roman"/>
          <w:sz w:val="28"/>
          <w:szCs w:val="28"/>
        </w:rPr>
        <w:t>Итоговые контрольные работы проводятся:</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после изучения наиболее значимых тем программы, </w:t>
      </w:r>
    </w:p>
    <w:p w:rsidR="00B22954"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конце учебной четверти,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в конце</w:t>
      </w:r>
      <w:r w:rsidRPr="00856D9F">
        <w:rPr>
          <w:rFonts w:ascii="Times New Roman" w:hAnsi="Times New Roman"/>
          <w:sz w:val="28"/>
          <w:szCs w:val="28"/>
        </w:rPr>
        <w:t xml:space="preserve"> полугодия.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В целях предупреждения перегрузки обучающихся время проведения текущих и итоговых контрольных работ определяется общешкольным графиком, составляемым администрацией образовательно</w:t>
      </w:r>
      <w:r w:rsidR="00B22954" w:rsidRPr="00856D9F">
        <w:rPr>
          <w:rFonts w:ascii="Times New Roman" w:hAnsi="Times New Roman"/>
          <w:sz w:val="28"/>
          <w:szCs w:val="28"/>
          <w:lang w:val="ru-RU"/>
        </w:rPr>
        <w:t>й</w:t>
      </w:r>
      <w:r w:rsidRPr="00856D9F">
        <w:rPr>
          <w:rFonts w:ascii="Times New Roman" w:hAnsi="Times New Roman"/>
          <w:sz w:val="28"/>
          <w:szCs w:val="28"/>
          <w:lang w:val="ru-RU"/>
        </w:rPr>
        <w:t xml:space="preserve"> </w:t>
      </w:r>
      <w:r w:rsidR="00B22954" w:rsidRPr="00856D9F">
        <w:rPr>
          <w:rFonts w:ascii="Times New Roman" w:hAnsi="Times New Roman"/>
          <w:sz w:val="28"/>
          <w:szCs w:val="28"/>
          <w:lang w:val="ru-RU"/>
        </w:rPr>
        <w:t>организации</w:t>
      </w:r>
      <w:r w:rsidRPr="00856D9F">
        <w:rPr>
          <w:rFonts w:ascii="Times New Roman" w:hAnsi="Times New Roman"/>
          <w:sz w:val="28"/>
          <w:szCs w:val="28"/>
          <w:lang w:val="ru-RU"/>
        </w:rPr>
        <w:t xml:space="preserve"> по согласованию с учителями. В один рабочий день следует проводить в классе только одну письменную текущую или итоговую контрольную работу. При планировании контрольных работ в каждом классе необходимо предусмотреть равномерное их распределение в течение всей четверти, не допуская скопления письменных контрольных работ к концу четверти, полугодия.</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Не рекомендуется проводить контрольные работы в первый день четверти, в первый день после праздника.</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Самостоятельные работы или тестирование могут быть рассчитаны как на целый урок, так и на часть урока, в зависимости от цели проведения контроля.</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1.2. В оформлении записей решения примеров и задач учащимся должна быть предоставлена определенная свобода в выражении своих мыслей. Жесткая регламентация типа «пояснения должны быть только такими!», «располагаться только так!» ограничивает мышление учащихся. Учителю следует показать учащимся различные формы записи, например, решения задачи и предложить школьникам при выполнении домашней работы самим выбирать тот или иной способ оформления решения. Жесткая регламентация нужна в тех случаях, когда учитель ставит целью обучение новым формам записи. В то же время предоставление неограниченной свободы делает записи сумбурными, бессистемными, при проверке затрудняет понимание хода мыслей учащихся, а главное - причину его ошибок.</w:t>
      </w:r>
    </w:p>
    <w:p w:rsidR="0073621A" w:rsidRPr="00856D9F" w:rsidRDefault="00856D9F" w:rsidP="00856D9F">
      <w:pPr>
        <w:widowControl w:val="0"/>
        <w:numPr>
          <w:ilvl w:val="0"/>
          <w:numId w:val="10"/>
        </w:numPr>
        <w:tabs>
          <w:tab w:val="clear" w:pos="720"/>
          <w:tab w:val="num" w:pos="820"/>
        </w:tabs>
        <w:overflowPunct w:val="0"/>
        <w:autoSpaceDE w:val="0"/>
        <w:autoSpaceDN w:val="0"/>
        <w:adjustRightInd w:val="0"/>
        <w:spacing w:after="0"/>
        <w:ind w:left="820" w:hanging="253"/>
        <w:jc w:val="both"/>
        <w:rPr>
          <w:rFonts w:ascii="Times New Roman" w:hAnsi="Times New Roman"/>
          <w:b/>
          <w:bCs/>
          <w:iCs/>
          <w:sz w:val="28"/>
          <w:szCs w:val="28"/>
          <w:lang w:val="ru-RU"/>
        </w:rPr>
      </w:pPr>
      <w:r>
        <w:rPr>
          <w:rFonts w:ascii="Times New Roman" w:hAnsi="Times New Roman"/>
          <w:b/>
          <w:bCs/>
          <w:iCs/>
          <w:sz w:val="28"/>
          <w:szCs w:val="28"/>
          <w:lang w:val="ru-RU"/>
        </w:rPr>
        <w:t xml:space="preserve"> </w:t>
      </w:r>
      <w:r w:rsidR="0073621A" w:rsidRPr="00856D9F">
        <w:rPr>
          <w:rFonts w:ascii="Times New Roman" w:hAnsi="Times New Roman"/>
          <w:b/>
          <w:bCs/>
          <w:iCs/>
          <w:sz w:val="28"/>
          <w:szCs w:val="28"/>
          <w:lang w:val="ru-RU"/>
        </w:rPr>
        <w:t xml:space="preserve">Количество и назначение ученических тетрадей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5 – 6 классе – по 2 тетради,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VII – IX классе – по 3 тетради  (2 по алгебре и 1 по геометрии),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X – XI классе – по 2 тетради (1 по алгебре и 1 – по геометрии),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каждом классе  1 тетрадь для контрольных работ. </w:t>
      </w:r>
    </w:p>
    <w:p w:rsidR="0073621A" w:rsidRPr="00856D9F" w:rsidRDefault="00856D9F" w:rsidP="00856D9F">
      <w:pPr>
        <w:widowControl w:val="0"/>
        <w:numPr>
          <w:ilvl w:val="0"/>
          <w:numId w:val="10"/>
        </w:numPr>
        <w:tabs>
          <w:tab w:val="clear" w:pos="720"/>
          <w:tab w:val="num" w:pos="820"/>
        </w:tabs>
        <w:overflowPunct w:val="0"/>
        <w:autoSpaceDE w:val="0"/>
        <w:autoSpaceDN w:val="0"/>
        <w:adjustRightInd w:val="0"/>
        <w:spacing w:after="0"/>
        <w:ind w:left="820" w:hanging="253"/>
        <w:jc w:val="both"/>
        <w:rPr>
          <w:rFonts w:ascii="Times New Roman" w:hAnsi="Times New Roman"/>
          <w:b/>
          <w:bCs/>
          <w:iCs/>
          <w:sz w:val="28"/>
          <w:szCs w:val="28"/>
          <w:lang w:val="ru-RU"/>
        </w:rPr>
      </w:pPr>
      <w:r>
        <w:rPr>
          <w:rFonts w:ascii="Times New Roman" w:hAnsi="Times New Roman"/>
          <w:b/>
          <w:bCs/>
          <w:iCs/>
          <w:sz w:val="28"/>
          <w:szCs w:val="28"/>
          <w:lang w:val="ru-RU"/>
        </w:rPr>
        <w:t xml:space="preserve"> </w:t>
      </w:r>
      <w:r w:rsidR="0073621A" w:rsidRPr="00856D9F">
        <w:rPr>
          <w:rFonts w:ascii="Times New Roman" w:hAnsi="Times New Roman"/>
          <w:b/>
          <w:bCs/>
          <w:iCs/>
          <w:sz w:val="28"/>
          <w:szCs w:val="28"/>
          <w:lang w:val="ru-RU"/>
        </w:rPr>
        <w:t xml:space="preserve">Порядок проверки письменных работ учителем </w:t>
      </w:r>
    </w:p>
    <w:p w:rsidR="0073621A" w:rsidRPr="00856D9F" w:rsidRDefault="0073621A" w:rsidP="00856D9F">
      <w:pPr>
        <w:widowControl w:val="0"/>
        <w:overflowPunct w:val="0"/>
        <w:autoSpaceDE w:val="0"/>
        <w:autoSpaceDN w:val="0"/>
        <w:adjustRightInd w:val="0"/>
        <w:spacing w:after="0"/>
        <w:ind w:firstLine="567"/>
        <w:rPr>
          <w:rFonts w:ascii="Times New Roman" w:hAnsi="Times New Roman"/>
          <w:sz w:val="28"/>
          <w:szCs w:val="28"/>
          <w:lang w:val="ru-RU"/>
        </w:rPr>
      </w:pPr>
      <w:r w:rsidRPr="00856D9F">
        <w:rPr>
          <w:rFonts w:ascii="Times New Roman" w:hAnsi="Times New Roman"/>
          <w:sz w:val="28"/>
          <w:szCs w:val="28"/>
          <w:lang w:val="ru-RU"/>
        </w:rPr>
        <w:t>Тетради учащихся, в которых выполняются обучающие классные и домашние работы, проверяются:</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 первом полугодии V класса — после каждого урока у всех учеников;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во II полугодии V и в VI - VIII классах - после каждого урока только у слабых учащихся, а у сильных — не все работы, а лишь наиболее значимые по своей важности с таким расчетом, чтобы раз в неделю тетради всех учащихся проверялись (по геометрии – 1 раз в 2 недели);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в IX-</w:t>
      </w:r>
      <w:r w:rsidRPr="00856D9F">
        <w:rPr>
          <w:rFonts w:ascii="Times New Roman" w:hAnsi="Times New Roman"/>
          <w:sz w:val="28"/>
          <w:szCs w:val="28"/>
        </w:rPr>
        <w:t>XI</w:t>
      </w:r>
      <w:r w:rsidRPr="00856D9F">
        <w:rPr>
          <w:rFonts w:ascii="Times New Roman" w:hAnsi="Times New Roman"/>
          <w:sz w:val="28"/>
          <w:szCs w:val="28"/>
          <w:lang w:val="ru-RU"/>
        </w:rPr>
        <w:t xml:space="preserve"> классах - после каждого урока у слабых учащихся, а у остальных проверяются не все работы, а наиболее значимые по своей важности, но с таким расчетом, чтобы 1 раз в месяц учителем проверялись тетради всех учащихся.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Проверка контрольных работ учителями осуществляется в следующие сроки: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контрольные диктанты и контрольные работы по математике в V-VIII классах проверяются и возвращаются учащимся к следующему уроку;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контрольные работы по математике в IX-XI классах, как правило, к следующему уроку, а при большом количестве работ (более 70) — через один-два урока.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bookmarkStart w:id="7" w:name="page67"/>
      <w:bookmarkEnd w:id="7"/>
      <w:r w:rsidRPr="00856D9F">
        <w:rPr>
          <w:rFonts w:ascii="Times New Roman" w:hAnsi="Times New Roman"/>
          <w:sz w:val="28"/>
          <w:szCs w:val="28"/>
          <w:lang w:val="ru-RU"/>
        </w:rPr>
        <w:t>В проверяемых работах учитель отмечает и исправляет допущенные ошибки, руководствуясь следующим:</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учитель только подчеркивает и отмечает на полях допущенную ошибку, которую исправляет сам ученик;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подчеркивание ошибок производится учителем только красной пастой (красными чернилами, красным карандашом);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после анализа ошибок в установленном порядке выставляется отметка за работу.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Все контрольные работы обязательно оцениваются учителем с занесением оценок в классный журнал. </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Самостоятельные </w:t>
      </w:r>
      <w:r w:rsidRPr="00856D9F">
        <w:rPr>
          <w:rFonts w:ascii="Times New Roman" w:hAnsi="Times New Roman"/>
          <w:sz w:val="28"/>
          <w:szCs w:val="28"/>
          <w:u w:val="single"/>
          <w:lang w:val="ru-RU"/>
        </w:rPr>
        <w:t>обучающие</w:t>
      </w:r>
      <w:r w:rsidRPr="00856D9F">
        <w:rPr>
          <w:rFonts w:ascii="Times New Roman" w:hAnsi="Times New Roman"/>
          <w:sz w:val="28"/>
          <w:szCs w:val="28"/>
          <w:lang w:val="ru-RU"/>
        </w:rPr>
        <w:t xml:space="preserve"> письменные работы также оцениваются. Отметки в журнал за эти работы могут быть выставлены по усмотрению учителя. </w:t>
      </w:r>
    </w:p>
    <w:p w:rsidR="0073621A" w:rsidRPr="00856D9F" w:rsidRDefault="0073621A" w:rsidP="00856D9F">
      <w:pPr>
        <w:widowControl w:val="0"/>
        <w:overflowPunct w:val="0"/>
        <w:autoSpaceDE w:val="0"/>
        <w:autoSpaceDN w:val="0"/>
        <w:adjustRightInd w:val="0"/>
        <w:spacing w:after="0"/>
        <w:ind w:right="20" w:firstLine="625"/>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При оценке письменных работ учащихся учитель руководствуется соответствующими нормами оценки знаний умений и навыков школьников. </w:t>
      </w:r>
    </w:p>
    <w:p w:rsidR="0073621A" w:rsidRPr="00856D9F" w:rsidRDefault="0073621A" w:rsidP="00856D9F">
      <w:pPr>
        <w:widowControl w:val="0"/>
        <w:overflowPunct w:val="0"/>
        <w:autoSpaceDE w:val="0"/>
        <w:autoSpaceDN w:val="0"/>
        <w:adjustRightInd w:val="0"/>
        <w:spacing w:after="0"/>
        <w:ind w:firstLine="711"/>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После проверки письменных работ обучающимся дается задание по исправлению ошибок или выполнению заданий,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 </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Изучение каждой темы заканчивается подведением итогов и выявлением уровня ее усвоения, который может происходить или в виде письменной контрольной работы или в виде зачета по данной теме (зачет может быть комбинированным). Отсюда минимально возможное количество контрольных работ (зачетов) должно быть не меньше, чем учебных тем. Если на изучение темы отводится большое количество часов (например, тема «Производная» в 11 классе), то - не менее двух контрольных работ. </w:t>
      </w:r>
    </w:p>
    <w:p w:rsidR="00B142C9" w:rsidRPr="00856D9F" w:rsidRDefault="0073621A" w:rsidP="00856D9F">
      <w:pPr>
        <w:pStyle w:val="a3"/>
        <w:widowControl w:val="0"/>
        <w:numPr>
          <w:ilvl w:val="0"/>
          <w:numId w:val="10"/>
        </w:numPr>
        <w:overflowPunct w:val="0"/>
        <w:autoSpaceDE w:val="0"/>
        <w:autoSpaceDN w:val="0"/>
        <w:adjustRightInd w:val="0"/>
        <w:spacing w:after="0"/>
        <w:ind w:right="850"/>
        <w:contextualSpacing w:val="0"/>
        <w:rPr>
          <w:rFonts w:ascii="Times New Roman" w:hAnsi="Times New Roman"/>
          <w:b/>
          <w:bCs/>
          <w:iCs/>
          <w:sz w:val="28"/>
          <w:szCs w:val="28"/>
          <w:lang w:val="ru-RU"/>
        </w:rPr>
      </w:pPr>
      <w:r w:rsidRPr="00856D9F">
        <w:rPr>
          <w:rFonts w:ascii="Times New Roman" w:hAnsi="Times New Roman"/>
          <w:b/>
          <w:bCs/>
          <w:iCs/>
          <w:sz w:val="28"/>
          <w:szCs w:val="28"/>
          <w:lang w:val="ru-RU"/>
        </w:rPr>
        <w:t xml:space="preserve">Оценка письменных работ учащихся по математике </w:t>
      </w:r>
    </w:p>
    <w:p w:rsidR="0073621A" w:rsidRPr="00856D9F" w:rsidRDefault="0073621A" w:rsidP="00856D9F">
      <w:pPr>
        <w:pStyle w:val="a3"/>
        <w:widowControl w:val="0"/>
        <w:overflowPunct w:val="0"/>
        <w:autoSpaceDE w:val="0"/>
        <w:autoSpaceDN w:val="0"/>
        <w:adjustRightInd w:val="0"/>
        <w:spacing w:after="0"/>
        <w:ind w:right="2720"/>
        <w:contextualSpacing w:val="0"/>
        <w:rPr>
          <w:rFonts w:ascii="Times New Roman" w:hAnsi="Times New Roman"/>
          <w:sz w:val="28"/>
          <w:szCs w:val="28"/>
          <w:lang w:val="ru-RU"/>
        </w:rPr>
      </w:pPr>
      <w:r w:rsidRPr="00856D9F">
        <w:rPr>
          <w:rFonts w:ascii="Times New Roman" w:hAnsi="Times New Roman"/>
          <w:b/>
          <w:bCs/>
          <w:i/>
          <w:iCs/>
          <w:sz w:val="28"/>
          <w:szCs w:val="28"/>
          <w:lang w:val="ru-RU"/>
        </w:rPr>
        <w:t xml:space="preserve">Отметка «5» </w:t>
      </w:r>
      <w:r w:rsidRPr="00856D9F">
        <w:rPr>
          <w:rFonts w:ascii="Times New Roman" w:hAnsi="Times New Roman"/>
          <w:sz w:val="28"/>
          <w:szCs w:val="28"/>
          <w:lang w:val="ru-RU"/>
        </w:rPr>
        <w:t>ставится,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если:</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работа выполнена верно и полностью;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в логических рассуждениях и обосновании решения нет пробелов и ошибок;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решение не содержит неверных математических утверждений (возможна одна неточность, описка, не являющаяся следствием незнания или непонимания учебного материала). </w:t>
      </w:r>
    </w:p>
    <w:p w:rsidR="0073621A" w:rsidRPr="00856D9F" w:rsidRDefault="0073621A" w:rsidP="00856D9F">
      <w:pPr>
        <w:widowControl w:val="0"/>
        <w:overflowPunct w:val="0"/>
        <w:autoSpaceDE w:val="0"/>
        <w:autoSpaceDN w:val="0"/>
        <w:adjustRightInd w:val="0"/>
        <w:spacing w:after="0"/>
        <w:ind w:left="560"/>
        <w:jc w:val="both"/>
        <w:rPr>
          <w:rFonts w:ascii="Times New Roman" w:hAnsi="Times New Roman"/>
          <w:sz w:val="28"/>
          <w:szCs w:val="28"/>
          <w:vertAlign w:val="superscript"/>
          <w:lang w:val="ru-RU"/>
        </w:rPr>
      </w:pPr>
      <w:r w:rsidRPr="00856D9F">
        <w:rPr>
          <w:rFonts w:ascii="Times New Roman" w:hAnsi="Times New Roman"/>
          <w:b/>
          <w:bCs/>
          <w:i/>
          <w:iCs/>
          <w:sz w:val="28"/>
          <w:szCs w:val="28"/>
        </w:rPr>
        <w:t xml:space="preserve">Отметка «4» </w:t>
      </w:r>
      <w:r w:rsidRPr="00856D9F">
        <w:rPr>
          <w:rFonts w:ascii="Times New Roman" w:hAnsi="Times New Roman"/>
          <w:sz w:val="28"/>
          <w:szCs w:val="28"/>
        </w:rPr>
        <w:t>ставится,</w:t>
      </w:r>
      <w:r w:rsidRPr="00856D9F">
        <w:rPr>
          <w:rFonts w:ascii="Times New Roman" w:hAnsi="Times New Roman"/>
          <w:b/>
          <w:bCs/>
          <w:i/>
          <w:iCs/>
          <w:sz w:val="28"/>
          <w:szCs w:val="28"/>
        </w:rPr>
        <w:t xml:space="preserve"> </w:t>
      </w:r>
      <w:r w:rsidRPr="00856D9F">
        <w:rPr>
          <w:rFonts w:ascii="Times New Roman" w:hAnsi="Times New Roman"/>
          <w:sz w:val="28"/>
          <w:szCs w:val="28"/>
        </w:rPr>
        <w:t>если:</w:t>
      </w:r>
      <w:r w:rsidRPr="00856D9F">
        <w:rPr>
          <w:rFonts w:ascii="Times New Roman" w:hAnsi="Times New Roman"/>
          <w:b/>
          <w:bCs/>
          <w:i/>
          <w:iCs/>
          <w:sz w:val="28"/>
          <w:szCs w:val="28"/>
        </w:rPr>
        <w:t xml:space="preserve">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выполнено без недочетов не менее ¾ заданий. </w:t>
      </w:r>
    </w:p>
    <w:p w:rsidR="0073621A"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b/>
          <w:bCs/>
          <w:i/>
          <w:iCs/>
          <w:sz w:val="28"/>
          <w:szCs w:val="28"/>
          <w:lang w:val="ru-RU"/>
        </w:rPr>
        <w:t xml:space="preserve">Отметка «3» </w:t>
      </w:r>
      <w:r w:rsidRPr="00856D9F">
        <w:rPr>
          <w:rFonts w:ascii="Times New Roman" w:hAnsi="Times New Roman"/>
          <w:sz w:val="28"/>
          <w:szCs w:val="28"/>
          <w:lang w:val="ru-RU"/>
        </w:rPr>
        <w:t>ставится,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если:</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допущены более одной ошибки или более трех недочетов в выкладках, чертежах или графиках, но учащийся владеет обязательными умениями по проверяемой теме; без недочетов выполнено не менее половины работы. </w:t>
      </w:r>
    </w:p>
    <w:p w:rsidR="0073621A" w:rsidRPr="00856D9F" w:rsidRDefault="0073621A" w:rsidP="00856D9F">
      <w:pPr>
        <w:widowControl w:val="0"/>
        <w:overflowPunct w:val="0"/>
        <w:autoSpaceDE w:val="0"/>
        <w:autoSpaceDN w:val="0"/>
        <w:adjustRightInd w:val="0"/>
        <w:spacing w:after="0"/>
        <w:ind w:left="560"/>
        <w:jc w:val="both"/>
        <w:rPr>
          <w:rFonts w:ascii="Times New Roman" w:hAnsi="Times New Roman"/>
          <w:sz w:val="28"/>
          <w:szCs w:val="28"/>
          <w:vertAlign w:val="superscript"/>
          <w:lang w:val="ru-RU"/>
        </w:rPr>
      </w:pPr>
      <w:r w:rsidRPr="00856D9F">
        <w:rPr>
          <w:rFonts w:ascii="Times New Roman" w:hAnsi="Times New Roman"/>
          <w:b/>
          <w:bCs/>
          <w:i/>
          <w:iCs/>
          <w:sz w:val="28"/>
          <w:szCs w:val="28"/>
        </w:rPr>
        <w:t xml:space="preserve">Отметка «2» </w:t>
      </w:r>
      <w:r w:rsidRPr="00856D9F">
        <w:rPr>
          <w:rFonts w:ascii="Times New Roman" w:hAnsi="Times New Roman"/>
          <w:sz w:val="28"/>
          <w:szCs w:val="28"/>
        </w:rPr>
        <w:t>ставится,</w:t>
      </w:r>
      <w:r w:rsidRPr="00856D9F">
        <w:rPr>
          <w:rFonts w:ascii="Times New Roman" w:hAnsi="Times New Roman"/>
          <w:b/>
          <w:bCs/>
          <w:i/>
          <w:iCs/>
          <w:sz w:val="28"/>
          <w:szCs w:val="28"/>
        </w:rPr>
        <w:t xml:space="preserve"> </w:t>
      </w:r>
      <w:r w:rsidRPr="00856D9F">
        <w:rPr>
          <w:rFonts w:ascii="Times New Roman" w:hAnsi="Times New Roman"/>
          <w:sz w:val="28"/>
          <w:szCs w:val="28"/>
        </w:rPr>
        <w:t>если:</w:t>
      </w:r>
      <w:r w:rsidRPr="00856D9F">
        <w:rPr>
          <w:rFonts w:ascii="Times New Roman" w:hAnsi="Times New Roman"/>
          <w:b/>
          <w:bCs/>
          <w:i/>
          <w:iCs/>
          <w:sz w:val="28"/>
          <w:szCs w:val="28"/>
        </w:rPr>
        <w:t xml:space="preserve">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lang w:val="ru-RU"/>
        </w:rPr>
      </w:pPr>
      <w:r w:rsidRPr="00856D9F">
        <w:rPr>
          <w:rFonts w:ascii="Times New Roman" w:hAnsi="Times New Roman"/>
          <w:sz w:val="28"/>
          <w:szCs w:val="28"/>
          <w:lang w:val="ru-RU"/>
        </w:rPr>
        <w:t xml:space="preserve">допущены существенные ошибки, показавшие, что учащийся не владеет обязательными умениями по данной теме в полной мере; </w:t>
      </w:r>
    </w:p>
    <w:p w:rsidR="0073621A" w:rsidRPr="00856D9F" w:rsidRDefault="0073621A" w:rsidP="00856D9F">
      <w:pPr>
        <w:widowControl w:val="0"/>
        <w:numPr>
          <w:ilvl w:val="0"/>
          <w:numId w:val="13"/>
        </w:numPr>
        <w:tabs>
          <w:tab w:val="clear" w:pos="720"/>
          <w:tab w:val="num" w:pos="993"/>
        </w:tabs>
        <w:overflowPunct w:val="0"/>
        <w:autoSpaceDE w:val="0"/>
        <w:autoSpaceDN w:val="0"/>
        <w:adjustRightInd w:val="0"/>
        <w:spacing w:after="0"/>
        <w:ind w:left="993" w:hanging="426"/>
        <w:jc w:val="both"/>
        <w:rPr>
          <w:rFonts w:ascii="Times New Roman" w:hAnsi="Times New Roman"/>
          <w:sz w:val="28"/>
          <w:szCs w:val="28"/>
          <w:vertAlign w:val="superscript"/>
          <w:lang w:val="ru-RU"/>
        </w:rPr>
      </w:pPr>
      <w:r w:rsidRPr="00856D9F">
        <w:rPr>
          <w:rFonts w:ascii="Times New Roman" w:hAnsi="Times New Roman"/>
          <w:sz w:val="28"/>
          <w:szCs w:val="28"/>
          <w:lang w:val="ru-RU"/>
        </w:rPr>
        <w:t xml:space="preserve">правильно выполнено  менее половины работы </w:t>
      </w:r>
    </w:p>
    <w:p w:rsidR="0073621A" w:rsidRPr="00856D9F" w:rsidRDefault="0073621A" w:rsidP="00856D9F">
      <w:pPr>
        <w:widowControl w:val="0"/>
        <w:autoSpaceDE w:val="0"/>
        <w:autoSpaceDN w:val="0"/>
        <w:adjustRightInd w:val="0"/>
        <w:spacing w:after="0"/>
        <w:ind w:left="560"/>
        <w:rPr>
          <w:rFonts w:ascii="Times New Roman" w:hAnsi="Times New Roman"/>
          <w:sz w:val="28"/>
          <w:szCs w:val="28"/>
          <w:lang w:val="ru-RU"/>
        </w:rPr>
      </w:pPr>
      <w:r w:rsidRPr="00856D9F">
        <w:rPr>
          <w:rFonts w:ascii="Times New Roman" w:hAnsi="Times New Roman"/>
          <w:b/>
          <w:bCs/>
          <w:i/>
          <w:iCs/>
          <w:sz w:val="28"/>
          <w:szCs w:val="28"/>
        </w:rPr>
        <w:t xml:space="preserve">Отметка «1» </w:t>
      </w:r>
      <w:r w:rsidRPr="00856D9F">
        <w:rPr>
          <w:rFonts w:ascii="Times New Roman" w:hAnsi="Times New Roman"/>
          <w:sz w:val="28"/>
          <w:szCs w:val="28"/>
        </w:rPr>
        <w:t>ставится,</w:t>
      </w:r>
      <w:r w:rsidRPr="00856D9F">
        <w:rPr>
          <w:rFonts w:ascii="Times New Roman" w:hAnsi="Times New Roman"/>
          <w:b/>
          <w:bCs/>
          <w:i/>
          <w:iCs/>
          <w:sz w:val="28"/>
          <w:szCs w:val="28"/>
        </w:rPr>
        <w:t xml:space="preserve"> </w:t>
      </w:r>
      <w:r w:rsidRPr="00856D9F">
        <w:rPr>
          <w:rFonts w:ascii="Times New Roman" w:hAnsi="Times New Roman"/>
          <w:sz w:val="28"/>
          <w:szCs w:val="28"/>
        </w:rPr>
        <w:t>если:</w:t>
      </w:r>
    </w:p>
    <w:p w:rsidR="0073621A" w:rsidRPr="00856D9F" w:rsidRDefault="0073621A" w:rsidP="00856D9F">
      <w:pPr>
        <w:widowControl w:val="0"/>
        <w:overflowPunct w:val="0"/>
        <w:autoSpaceDE w:val="0"/>
        <w:autoSpaceDN w:val="0"/>
        <w:adjustRightInd w:val="0"/>
        <w:spacing w:after="0"/>
        <w:ind w:right="20"/>
        <w:rPr>
          <w:rFonts w:ascii="Times New Roman" w:hAnsi="Times New Roman"/>
          <w:sz w:val="28"/>
          <w:szCs w:val="28"/>
          <w:lang w:val="ru-RU"/>
        </w:rPr>
      </w:pPr>
      <w:r w:rsidRPr="00856D9F">
        <w:rPr>
          <w:rFonts w:ascii="Times New Roman" w:hAnsi="Times New Roman"/>
          <w:sz w:val="28"/>
          <w:szCs w:val="28"/>
          <w:lang w:val="ru-RU"/>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856D9F" w:rsidRDefault="00856D9F">
      <w:pPr>
        <w:rPr>
          <w:rFonts w:ascii="Times New Roman" w:hAnsi="Times New Roman"/>
          <w:b/>
          <w:bCs/>
          <w:sz w:val="28"/>
          <w:szCs w:val="28"/>
          <w:lang w:val="ru-RU"/>
        </w:rPr>
      </w:pPr>
      <w:bookmarkStart w:id="8" w:name="page69"/>
      <w:bookmarkEnd w:id="8"/>
      <w:r>
        <w:rPr>
          <w:rFonts w:ascii="Times New Roman" w:hAnsi="Times New Roman"/>
          <w:b/>
          <w:bCs/>
          <w:sz w:val="28"/>
          <w:szCs w:val="28"/>
          <w:lang w:val="ru-RU"/>
        </w:rPr>
        <w:br w:type="page"/>
      </w:r>
    </w:p>
    <w:p w:rsidR="0073621A" w:rsidRPr="00856D9F" w:rsidRDefault="0073621A" w:rsidP="00856D9F">
      <w:pPr>
        <w:widowControl w:val="0"/>
        <w:autoSpaceDE w:val="0"/>
        <w:autoSpaceDN w:val="0"/>
        <w:adjustRightInd w:val="0"/>
        <w:spacing w:after="0"/>
        <w:jc w:val="center"/>
        <w:rPr>
          <w:rFonts w:ascii="Times New Roman" w:hAnsi="Times New Roman"/>
          <w:sz w:val="28"/>
          <w:szCs w:val="28"/>
          <w:lang w:val="ru-RU"/>
        </w:rPr>
      </w:pPr>
      <w:r w:rsidRPr="00856D9F">
        <w:rPr>
          <w:rFonts w:ascii="Times New Roman" w:hAnsi="Times New Roman"/>
          <w:b/>
          <w:bCs/>
          <w:sz w:val="28"/>
          <w:szCs w:val="28"/>
          <w:lang w:val="ru-RU"/>
        </w:rPr>
        <w:t>Характер и объем домашних заданий по математике</w:t>
      </w:r>
    </w:p>
    <w:p w:rsidR="0073621A" w:rsidRPr="00856D9F" w:rsidRDefault="0073621A" w:rsidP="00856D9F">
      <w:pPr>
        <w:widowControl w:val="0"/>
        <w:autoSpaceDE w:val="0"/>
        <w:autoSpaceDN w:val="0"/>
        <w:adjustRightInd w:val="0"/>
        <w:spacing w:after="0"/>
        <w:rPr>
          <w:rFonts w:ascii="Times New Roman" w:hAnsi="Times New Roman"/>
          <w:sz w:val="28"/>
          <w:szCs w:val="28"/>
          <w:lang w:val="ru-RU"/>
        </w:rPr>
      </w:pP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Определение объема домашних заданий, их структуры и характера остается нерешенной проблемой в работе учителей математики. Не редки случаи, когда учащиеся и их родители справедливо жалуются на несбалансированный характер домашних заданий, на перегруженность учащихся вследствие неоправданного увеличения их размера, на однообразный и не формирующий интереса к предмету набор упражнений, включаемых в домашние задания. Очевидно, что никто кроме учителя не может в каждом отдельном случае установить оптимальные характеристики домашнего задания – попытки единым образом определить его размеры и т.п. заведомо обречены на провал. Тем не менее, необходимо понимать, что домашняя работа - это продолжение работы на уроке с учетом интересов и особенностей каждого учащегося.</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При составлении домашних заданий учитель должен руководствоваться некоторыми основными принципами.</w:t>
      </w:r>
    </w:p>
    <w:p w:rsidR="0073621A" w:rsidRPr="00856D9F" w:rsidRDefault="0073621A" w:rsidP="00856D9F">
      <w:pPr>
        <w:widowControl w:val="0"/>
        <w:numPr>
          <w:ilvl w:val="1"/>
          <w:numId w:val="15"/>
        </w:numPr>
        <w:tabs>
          <w:tab w:val="clear" w:pos="1440"/>
          <w:tab w:val="num" w:pos="993"/>
        </w:tabs>
        <w:overflowPunct w:val="0"/>
        <w:autoSpaceDE w:val="0"/>
        <w:autoSpaceDN w:val="0"/>
        <w:adjustRightInd w:val="0"/>
        <w:spacing w:after="0"/>
        <w:ind w:left="0" w:firstLine="567"/>
        <w:jc w:val="both"/>
        <w:rPr>
          <w:rFonts w:ascii="Times New Roman" w:hAnsi="Times New Roman"/>
          <w:b/>
          <w:bCs/>
          <w:i/>
          <w:iCs/>
          <w:sz w:val="28"/>
          <w:szCs w:val="28"/>
          <w:lang w:val="ru-RU"/>
        </w:rPr>
      </w:pPr>
      <w:r w:rsidRPr="00856D9F">
        <w:rPr>
          <w:rFonts w:ascii="Times New Roman" w:hAnsi="Times New Roman"/>
          <w:b/>
          <w:bCs/>
          <w:iCs/>
          <w:sz w:val="28"/>
          <w:szCs w:val="28"/>
          <w:lang w:val="ru-RU"/>
        </w:rPr>
        <w:t>Сообразность заданий выбранному учащимися учебному маршруту</w:t>
      </w:r>
      <w:r w:rsidRPr="00856D9F">
        <w:rPr>
          <w:rFonts w:ascii="Times New Roman" w:hAnsi="Times New Roman"/>
          <w:sz w:val="28"/>
          <w:szCs w:val="28"/>
          <w:lang w:val="ru-RU"/>
        </w:rPr>
        <w:t>.</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При</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 xml:space="preserve">определении упражнений, включаемых в домашние задания, учитель должен руководствоваться общей целью учебного процесса в каждом конкретном случае. Объем </w:t>
      </w:r>
      <w:r w:rsidR="00B22954" w:rsidRPr="00856D9F">
        <w:rPr>
          <w:rFonts w:ascii="Times New Roman" w:hAnsi="Times New Roman"/>
          <w:bCs/>
          <w:iCs/>
          <w:sz w:val="28"/>
          <w:szCs w:val="28"/>
          <w:lang w:val="ru-RU"/>
        </w:rPr>
        <w:t xml:space="preserve"> и </w:t>
      </w:r>
      <w:r w:rsidRPr="00856D9F">
        <w:rPr>
          <w:rFonts w:ascii="Times New Roman" w:hAnsi="Times New Roman"/>
          <w:sz w:val="28"/>
          <w:szCs w:val="28"/>
          <w:lang w:val="ru-RU"/>
        </w:rPr>
        <w:t>уровень сложности заданий в классах, где собраны учащиеся, интересующиеся математикой, и в классах, где учащиеся выбр</w:t>
      </w:r>
      <w:r w:rsidR="00B22954" w:rsidRPr="00856D9F">
        <w:rPr>
          <w:rFonts w:ascii="Times New Roman" w:hAnsi="Times New Roman"/>
          <w:sz w:val="28"/>
          <w:szCs w:val="28"/>
          <w:lang w:val="ru-RU"/>
        </w:rPr>
        <w:t>али минимальный курс математики,</w:t>
      </w:r>
      <w:r w:rsidRPr="00856D9F">
        <w:rPr>
          <w:rFonts w:ascii="Times New Roman" w:hAnsi="Times New Roman"/>
          <w:sz w:val="28"/>
          <w:szCs w:val="28"/>
          <w:lang w:val="ru-RU"/>
        </w:rPr>
        <w:t xml:space="preserve"> существенно различны. Цель обязательного домашнего задания, например, в классе, занимающемся по базовой программе, в большинстве случаев </w:t>
      </w:r>
      <w:r w:rsidR="0049529F" w:rsidRPr="00856D9F">
        <w:rPr>
          <w:rFonts w:ascii="Times New Roman" w:hAnsi="Times New Roman"/>
          <w:sz w:val="28"/>
          <w:szCs w:val="28"/>
          <w:lang w:val="ru-RU"/>
        </w:rPr>
        <w:t>–</w:t>
      </w:r>
      <w:r w:rsidRPr="00856D9F">
        <w:rPr>
          <w:rFonts w:ascii="Times New Roman" w:hAnsi="Times New Roman"/>
          <w:sz w:val="28"/>
          <w:szCs w:val="28"/>
          <w:lang w:val="ru-RU"/>
        </w:rPr>
        <w:t xml:space="preserve"> отработка основных навыков, иллюстрация продемонстрированных на уроке идей и актуализация знаний, необходимых для дальнейшего изучения материала. Между тем в классах с углубленным изучением математики сравнительно часто должны предлагаться задания, предполагающие длительные самостоятельные раздумья, поиск нетривиальных и новых идей или приложение известных идей в технически достаточно сложных случаях. Недопустимо бездумное включение заданий по тому принципу, что «такое же было предложено в параллельном классе» или просто «оно на изучаемую тему» и т.п. Каждое домашнее задание должно анализироваться и строиться с учетом его места в учебном процессе. </w:t>
      </w:r>
    </w:p>
    <w:p w:rsidR="0073621A" w:rsidRPr="00856D9F" w:rsidRDefault="0073621A" w:rsidP="00856D9F">
      <w:pPr>
        <w:widowControl w:val="0"/>
        <w:numPr>
          <w:ilvl w:val="1"/>
          <w:numId w:val="16"/>
        </w:numPr>
        <w:tabs>
          <w:tab w:val="clear" w:pos="1440"/>
          <w:tab w:val="num" w:pos="993"/>
        </w:tabs>
        <w:overflowPunct w:val="0"/>
        <w:autoSpaceDE w:val="0"/>
        <w:autoSpaceDN w:val="0"/>
        <w:adjustRightInd w:val="0"/>
        <w:spacing w:after="0"/>
        <w:ind w:left="0" w:firstLine="567"/>
        <w:jc w:val="both"/>
        <w:rPr>
          <w:rFonts w:ascii="Times New Roman" w:hAnsi="Times New Roman"/>
          <w:b/>
          <w:bCs/>
          <w:i/>
          <w:iCs/>
          <w:sz w:val="28"/>
          <w:szCs w:val="28"/>
          <w:lang w:val="ru-RU"/>
        </w:rPr>
      </w:pPr>
      <w:r w:rsidRPr="00856D9F">
        <w:rPr>
          <w:rFonts w:ascii="Times New Roman" w:hAnsi="Times New Roman"/>
          <w:b/>
          <w:bCs/>
          <w:iCs/>
          <w:sz w:val="28"/>
          <w:szCs w:val="28"/>
          <w:lang w:val="ru-RU"/>
        </w:rPr>
        <w:t>Взаимосвязь с материалом, изученном на уроке.</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Домашнее задание</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 xml:space="preserve">должно находиться в тесной связи с тем, что изучается на уроках. К сожалению, имеются случаи, когда учителя включают в домашнее задание материал, ранее предназначенный для изучения на уроке, но не пройденный из-за нехватки времени, никак не прокомментированный </w:t>
      </w:r>
      <w:r w:rsidR="0049529F" w:rsidRPr="00856D9F">
        <w:rPr>
          <w:rFonts w:ascii="Times New Roman" w:hAnsi="Times New Roman"/>
          <w:sz w:val="28"/>
          <w:szCs w:val="28"/>
          <w:lang w:val="ru-RU"/>
        </w:rPr>
        <w:t>–</w:t>
      </w:r>
      <w:r w:rsidRPr="00856D9F">
        <w:rPr>
          <w:rFonts w:ascii="Times New Roman" w:hAnsi="Times New Roman"/>
          <w:sz w:val="28"/>
          <w:szCs w:val="28"/>
          <w:lang w:val="ru-RU"/>
        </w:rPr>
        <w:t xml:space="preserve"> очевидна недопустимость подобного подхода. Основную часть домашнего задания должны составлять упражнения, посвященные отработке </w:t>
      </w:r>
      <w:r w:rsidR="008E46A8" w:rsidRPr="00856D9F">
        <w:rPr>
          <w:rFonts w:ascii="Times New Roman" w:hAnsi="Times New Roman"/>
          <w:bCs/>
          <w:iCs/>
          <w:sz w:val="28"/>
          <w:szCs w:val="28"/>
          <w:lang w:val="ru-RU"/>
        </w:rPr>
        <w:t xml:space="preserve">и </w:t>
      </w:r>
      <w:r w:rsidRPr="00856D9F">
        <w:rPr>
          <w:rFonts w:ascii="Times New Roman" w:hAnsi="Times New Roman"/>
          <w:sz w:val="28"/>
          <w:szCs w:val="28"/>
          <w:lang w:val="ru-RU"/>
        </w:rPr>
        <w:t xml:space="preserve">закреплению изученного на уроке материала. Могут (и даже должны в определенных случаях) включаться и упражнения на повторение, особенно тогда, когда соответствующий материал используется на уроке при изучении нового. </w:t>
      </w:r>
    </w:p>
    <w:p w:rsidR="0073621A" w:rsidRPr="00856D9F" w:rsidRDefault="0073621A" w:rsidP="00856D9F">
      <w:pPr>
        <w:widowControl w:val="0"/>
        <w:numPr>
          <w:ilvl w:val="1"/>
          <w:numId w:val="17"/>
        </w:numPr>
        <w:tabs>
          <w:tab w:val="clear" w:pos="1440"/>
          <w:tab w:val="num" w:pos="993"/>
        </w:tabs>
        <w:overflowPunct w:val="0"/>
        <w:autoSpaceDE w:val="0"/>
        <w:autoSpaceDN w:val="0"/>
        <w:adjustRightInd w:val="0"/>
        <w:spacing w:after="0"/>
        <w:ind w:left="0" w:firstLine="567"/>
        <w:jc w:val="both"/>
        <w:rPr>
          <w:rFonts w:ascii="Times New Roman" w:hAnsi="Times New Roman"/>
          <w:b/>
          <w:bCs/>
          <w:i/>
          <w:iCs/>
          <w:sz w:val="28"/>
          <w:szCs w:val="28"/>
          <w:lang w:val="ru-RU"/>
        </w:rPr>
      </w:pPr>
      <w:r w:rsidRPr="00856D9F">
        <w:rPr>
          <w:rFonts w:ascii="Times New Roman" w:hAnsi="Times New Roman"/>
          <w:b/>
          <w:bCs/>
          <w:iCs/>
          <w:sz w:val="28"/>
          <w:szCs w:val="28"/>
          <w:lang w:val="ru-RU"/>
        </w:rPr>
        <w:t>Учет индивидуальных особенностей учащихс</w:t>
      </w:r>
      <w:r w:rsidRPr="00856D9F">
        <w:rPr>
          <w:rFonts w:ascii="Times New Roman" w:hAnsi="Times New Roman"/>
          <w:b/>
          <w:bCs/>
          <w:i/>
          <w:iCs/>
          <w:sz w:val="28"/>
          <w:szCs w:val="28"/>
          <w:lang w:val="ru-RU"/>
        </w:rPr>
        <w:t xml:space="preserve">я. </w:t>
      </w:r>
      <w:r w:rsidRPr="00856D9F">
        <w:rPr>
          <w:rFonts w:ascii="Times New Roman" w:hAnsi="Times New Roman"/>
          <w:sz w:val="28"/>
          <w:szCs w:val="28"/>
          <w:lang w:val="ru-RU"/>
        </w:rPr>
        <w:t>При составлении</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 xml:space="preserve">домашнего задания следует учитывать не только особенности класса в целом, но и особенности отдельных учащихся. Задания могут быть индивидуализированы – разным учащимся могут в определенных случаях предлагаться разные задания или задания на выбор, что позволит учащимся чувствовать себя более комфортно. Целесообразно использовать такие формы заданий как длительные индивидуальные проекты, позволяющие учащимся рационально во времени полнее использовать свои индивидуальные возможности и способности. </w:t>
      </w:r>
    </w:p>
    <w:p w:rsidR="0073621A" w:rsidRPr="00856D9F" w:rsidRDefault="0073621A" w:rsidP="00856D9F">
      <w:pPr>
        <w:widowControl w:val="0"/>
        <w:numPr>
          <w:ilvl w:val="1"/>
          <w:numId w:val="17"/>
        </w:numPr>
        <w:tabs>
          <w:tab w:val="clear" w:pos="1440"/>
          <w:tab w:val="num" w:pos="993"/>
        </w:tabs>
        <w:overflowPunct w:val="0"/>
        <w:autoSpaceDE w:val="0"/>
        <w:autoSpaceDN w:val="0"/>
        <w:adjustRightInd w:val="0"/>
        <w:spacing w:after="0"/>
        <w:ind w:left="0" w:right="20" w:firstLine="567"/>
        <w:jc w:val="both"/>
        <w:rPr>
          <w:rFonts w:ascii="Times New Roman" w:hAnsi="Times New Roman"/>
          <w:b/>
          <w:bCs/>
          <w:i/>
          <w:iCs/>
          <w:sz w:val="28"/>
          <w:szCs w:val="28"/>
          <w:lang w:val="ru-RU"/>
        </w:rPr>
      </w:pPr>
      <w:r w:rsidRPr="00856D9F">
        <w:rPr>
          <w:rFonts w:ascii="Times New Roman" w:hAnsi="Times New Roman"/>
          <w:b/>
          <w:bCs/>
          <w:iCs/>
          <w:sz w:val="28"/>
          <w:szCs w:val="28"/>
          <w:lang w:val="ru-RU"/>
        </w:rPr>
        <w:t>Сбалансированность домашнего задания по сложности и посильности его учащимся.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Обязательные упражнения,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включаемые в домашние задания,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не должны</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(кроме как в исключительных случаях) превосходить по сложности, разбираемые на уроках. Обязательные задания должны быть посильны практически всем учащимся (при разумных трудозатратах и в разумное время). Во многих ситуациях целесообразно</w:t>
      </w:r>
      <w:bookmarkStart w:id="9" w:name="page71"/>
      <w:bookmarkEnd w:id="9"/>
      <w:r w:rsidR="008E46A8"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включение в домашние задания необязательных заданий: как заданий повышенной сложности для учащихся, проявляющих особый интерес к предмету, так и заданий пониженного уровня сложности, нацеленных на оказание помощи тем учащимся, которые испытывают трудности при выполнении основной части задания и нуждаются в повторении изученных знаний и закреплении навыков.</w:t>
      </w:r>
    </w:p>
    <w:p w:rsidR="0073621A" w:rsidRPr="00856D9F" w:rsidRDefault="0073621A" w:rsidP="00856D9F">
      <w:pPr>
        <w:widowControl w:val="0"/>
        <w:tabs>
          <w:tab w:val="num" w:pos="993"/>
          <w:tab w:val="left" w:pos="1400"/>
        </w:tabs>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i/>
          <w:iCs/>
          <w:sz w:val="28"/>
          <w:szCs w:val="28"/>
          <w:lang w:val="ru-RU"/>
        </w:rPr>
        <w:t>5.</w:t>
      </w:r>
      <w:r w:rsidRPr="00856D9F">
        <w:rPr>
          <w:rFonts w:ascii="Times New Roman" w:hAnsi="Times New Roman"/>
          <w:sz w:val="28"/>
          <w:szCs w:val="28"/>
          <w:lang w:val="ru-RU"/>
        </w:rPr>
        <w:tab/>
      </w:r>
      <w:r w:rsidRPr="00856D9F">
        <w:rPr>
          <w:rFonts w:ascii="Times New Roman" w:hAnsi="Times New Roman"/>
          <w:b/>
          <w:bCs/>
          <w:iCs/>
          <w:sz w:val="28"/>
          <w:szCs w:val="28"/>
          <w:lang w:val="ru-RU"/>
        </w:rPr>
        <w:t>Разнообразность типов упражнений, включаемых в домашние задания</w:t>
      </w:r>
      <w:r w:rsidR="008E46A8" w:rsidRPr="00856D9F">
        <w:rPr>
          <w:rFonts w:ascii="Times New Roman" w:hAnsi="Times New Roman"/>
          <w:b/>
          <w:bCs/>
          <w:iCs/>
          <w:sz w:val="28"/>
          <w:szCs w:val="28"/>
          <w:lang w:val="ru-RU"/>
        </w:rPr>
        <w:t>.</w:t>
      </w:r>
      <w:r w:rsidR="00856D9F">
        <w:rPr>
          <w:rFonts w:ascii="Times New Roman" w:hAnsi="Times New Roman"/>
          <w:b/>
          <w:bCs/>
          <w:iCs/>
          <w:sz w:val="28"/>
          <w:szCs w:val="28"/>
          <w:lang w:val="ru-RU"/>
        </w:rPr>
        <w:t xml:space="preserve"> </w:t>
      </w:r>
      <w:r w:rsidRPr="00856D9F">
        <w:rPr>
          <w:rFonts w:ascii="Times New Roman" w:hAnsi="Times New Roman"/>
          <w:sz w:val="28"/>
          <w:szCs w:val="28"/>
          <w:lang w:val="ru-RU"/>
        </w:rPr>
        <w:t>Желательно, чтобы домашние задания были разнообразны по характеру. Домашнее задание по математике может включать устную часть – чтение (в ограниченном количестве) материала учебника, разобранного на уроке и подготовка к устному ответу на вопросы и часть письменную, в которой могут быть весьма разнообразные упражнения: и традиционные задания, и задания, в которых необходимо проводить логические рассуждения, и графические задания, и выполнение геометрических построений, и задания на анализ таблиц диаграмм и их построение и т.п. Возможны и желательны задания, предполагающие самостоятельное изготовление моделей учащимися (изготовление моделей фигур, другое моделирование, включая и компьютерное).</w:t>
      </w:r>
    </w:p>
    <w:p w:rsidR="0073621A" w:rsidRPr="00856D9F"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b/>
          <w:bCs/>
          <w:i/>
          <w:iCs/>
          <w:sz w:val="28"/>
          <w:szCs w:val="28"/>
          <w:lang w:val="ru-RU"/>
        </w:rPr>
        <w:t xml:space="preserve">6. </w:t>
      </w:r>
      <w:r w:rsidRPr="00856D9F">
        <w:rPr>
          <w:rFonts w:ascii="Times New Roman" w:hAnsi="Times New Roman"/>
          <w:b/>
          <w:bCs/>
          <w:iCs/>
          <w:sz w:val="28"/>
          <w:szCs w:val="28"/>
          <w:lang w:val="ru-RU"/>
        </w:rPr>
        <w:t>Обсуждение домашнего задания</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его проверка,</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ответы на вопросы</w:t>
      </w:r>
      <w:r w:rsidRPr="00856D9F">
        <w:rPr>
          <w:rFonts w:ascii="Times New Roman" w:hAnsi="Times New Roman"/>
          <w:b/>
          <w:bCs/>
          <w:i/>
          <w:iCs/>
          <w:sz w:val="28"/>
          <w:szCs w:val="28"/>
          <w:lang w:val="ru-RU"/>
        </w:rPr>
        <w:t xml:space="preserve"> </w:t>
      </w:r>
      <w:r w:rsidRPr="00856D9F">
        <w:rPr>
          <w:rFonts w:ascii="Times New Roman" w:hAnsi="Times New Roman"/>
          <w:sz w:val="28"/>
          <w:szCs w:val="28"/>
          <w:lang w:val="ru-RU"/>
        </w:rPr>
        <w:t>учащихся по нему должны быть неотъемлемой частью урока.</w:t>
      </w:r>
    </w:p>
    <w:p w:rsidR="0073621A" w:rsidRPr="00856D9F" w:rsidRDefault="0073621A" w:rsidP="00856D9F">
      <w:pPr>
        <w:widowControl w:val="0"/>
        <w:overflowPunct w:val="0"/>
        <w:autoSpaceDE w:val="0"/>
        <w:autoSpaceDN w:val="0"/>
        <w:adjustRightInd w:val="0"/>
        <w:spacing w:after="0"/>
        <w:ind w:right="20" w:firstLine="567"/>
        <w:jc w:val="both"/>
        <w:rPr>
          <w:rFonts w:ascii="Times New Roman" w:hAnsi="Times New Roman"/>
          <w:sz w:val="28"/>
          <w:szCs w:val="28"/>
          <w:lang w:val="ru-RU"/>
        </w:rPr>
      </w:pPr>
      <w:r w:rsidRPr="00856D9F">
        <w:rPr>
          <w:rFonts w:ascii="Times New Roman" w:hAnsi="Times New Roman"/>
          <w:sz w:val="28"/>
          <w:szCs w:val="28"/>
          <w:lang w:val="ru-RU"/>
        </w:rPr>
        <w:t>Оценочные баллы, которые выставляет учитель, должны соответствовать действительным знаниям учащихся. Однако в оценке знаний школьников требуется педагогический такт. Важно не только, какую оценку поставил учитель ученику, но и то, что он при всем этом сказал. Учащийся должен знать, чего ждет от него учитель в следующий раз.</w:t>
      </w:r>
    </w:p>
    <w:p w:rsidR="00C1471D" w:rsidRDefault="0073621A" w:rsidP="00856D9F">
      <w:pPr>
        <w:widowControl w:val="0"/>
        <w:overflowPunct w:val="0"/>
        <w:autoSpaceDE w:val="0"/>
        <w:autoSpaceDN w:val="0"/>
        <w:adjustRightInd w:val="0"/>
        <w:spacing w:after="0"/>
        <w:ind w:firstLine="567"/>
        <w:jc w:val="both"/>
        <w:rPr>
          <w:rFonts w:ascii="Times New Roman" w:hAnsi="Times New Roman"/>
          <w:sz w:val="28"/>
          <w:szCs w:val="28"/>
          <w:lang w:val="ru-RU"/>
        </w:rPr>
      </w:pPr>
      <w:r w:rsidRPr="00856D9F">
        <w:rPr>
          <w:rFonts w:ascii="Times New Roman" w:hAnsi="Times New Roman"/>
          <w:sz w:val="28"/>
          <w:szCs w:val="28"/>
          <w:lang w:val="ru-RU"/>
        </w:rPr>
        <w:t xml:space="preserve">Однако есть и другая важная проблема, которую необходимо учитывать </w:t>
      </w:r>
      <w:r w:rsidR="0049529F" w:rsidRPr="00856D9F">
        <w:rPr>
          <w:rFonts w:ascii="Times New Roman" w:hAnsi="Times New Roman"/>
          <w:sz w:val="28"/>
          <w:szCs w:val="28"/>
          <w:lang w:val="ru-RU"/>
        </w:rPr>
        <w:t>–</w:t>
      </w:r>
      <w:r w:rsidRPr="00856D9F">
        <w:rPr>
          <w:rFonts w:ascii="Times New Roman" w:hAnsi="Times New Roman"/>
          <w:sz w:val="28"/>
          <w:szCs w:val="28"/>
          <w:lang w:val="ru-RU"/>
        </w:rPr>
        <w:t xml:space="preserve"> это традиции в образовании, прошлый и настоящий опыт оценки качества образования. Любая новая система, даже если она будет идеальна с точки зрения педагогической теории и педагогических измерений, может оказаться неэффективной, если не будет учитывать исторический контекст, в котором формировалась и развивалась система контроля и оценки в стране. Разрабатываемая система должна учитывать состояние проблем в современном образовании, в том числе проблему, связанную с оценкой качества образования. Это обусловлено отечественными историческими традициями и опытом. Поэтому одно из главных требований при создании общероссийской и региональной систем оценки качества образования (ОСОКО, РСОКО) состоит в том, чтобы знать и учитывать существующие традиции и опыт в области контроля и оценки в образовании. Любые инновации и разработки в этой области должны быть органично «вписаны» в систему связей и отношений, существующих в области педагогических измерений, контроля и оценки качества образования и должны быть согласованы с предшествующим опытом.</w:t>
      </w:r>
    </w:p>
    <w:p w:rsidR="00FC3B69" w:rsidRDefault="00FC3B69" w:rsidP="00856D9F">
      <w:pPr>
        <w:widowControl w:val="0"/>
        <w:overflowPunct w:val="0"/>
        <w:autoSpaceDE w:val="0"/>
        <w:autoSpaceDN w:val="0"/>
        <w:adjustRightInd w:val="0"/>
        <w:spacing w:after="0"/>
        <w:ind w:firstLine="567"/>
        <w:jc w:val="both"/>
        <w:rPr>
          <w:rFonts w:ascii="Times New Roman" w:hAnsi="Times New Roman"/>
          <w:sz w:val="28"/>
          <w:szCs w:val="28"/>
          <w:lang w:val="ru-RU"/>
        </w:rPr>
      </w:pPr>
    </w:p>
    <w:p w:rsidR="00FC3B69" w:rsidRDefault="00FC3B69" w:rsidP="00856D9F">
      <w:pPr>
        <w:widowControl w:val="0"/>
        <w:overflowPunct w:val="0"/>
        <w:autoSpaceDE w:val="0"/>
        <w:autoSpaceDN w:val="0"/>
        <w:adjustRightInd w:val="0"/>
        <w:spacing w:after="0"/>
        <w:ind w:firstLine="567"/>
        <w:jc w:val="both"/>
        <w:rPr>
          <w:rFonts w:ascii="Times New Roman" w:hAnsi="Times New Roman"/>
          <w:sz w:val="28"/>
          <w:szCs w:val="28"/>
          <w:lang w:val="ru-RU"/>
        </w:rPr>
      </w:pPr>
    </w:p>
    <w:p w:rsidR="00FC3B69" w:rsidRPr="00856D9F" w:rsidRDefault="00FC3B69" w:rsidP="00856D9F">
      <w:pPr>
        <w:widowControl w:val="0"/>
        <w:overflowPunct w:val="0"/>
        <w:autoSpaceDE w:val="0"/>
        <w:autoSpaceDN w:val="0"/>
        <w:adjustRightInd w:val="0"/>
        <w:spacing w:after="0"/>
        <w:ind w:firstLine="567"/>
        <w:jc w:val="both"/>
        <w:rPr>
          <w:rFonts w:ascii="Times New Roman" w:hAnsi="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28370D" w:rsidRPr="003F36A7" w:rsidTr="00853BDA">
        <w:tc>
          <w:tcPr>
            <w:tcW w:w="3227" w:type="dxa"/>
          </w:tcPr>
          <w:p w:rsidR="0028370D" w:rsidRDefault="0028370D" w:rsidP="00856D9F">
            <w:pPr>
              <w:widowControl w:val="0"/>
              <w:overflowPunct w:val="0"/>
              <w:autoSpaceDE w:val="0"/>
              <w:autoSpaceDN w:val="0"/>
              <w:adjustRightInd w:val="0"/>
              <w:spacing w:after="0"/>
              <w:jc w:val="both"/>
              <w:rPr>
                <w:rFonts w:ascii="Times New Roman" w:hAnsi="Times New Roman"/>
                <w:sz w:val="28"/>
                <w:szCs w:val="28"/>
                <w:lang w:val="ru-RU"/>
              </w:rPr>
            </w:pPr>
          </w:p>
        </w:tc>
        <w:tc>
          <w:tcPr>
            <w:tcW w:w="6344" w:type="dxa"/>
          </w:tcPr>
          <w:p w:rsidR="0028370D" w:rsidRDefault="00FC3B69" w:rsidP="003F36A7">
            <w:pPr>
              <w:widowControl w:val="0"/>
              <w:overflowPunct w:val="0"/>
              <w:autoSpaceDE w:val="0"/>
              <w:autoSpaceDN w:val="0"/>
              <w:adjustRightInd w:val="0"/>
              <w:spacing w:after="0" w:line="240" w:lineRule="auto"/>
              <w:rPr>
                <w:rFonts w:ascii="Times New Roman" w:hAnsi="Times New Roman"/>
                <w:i/>
                <w:sz w:val="24"/>
                <w:szCs w:val="24"/>
                <w:lang w:val="ru-RU"/>
              </w:rPr>
            </w:pPr>
            <w:r w:rsidRPr="00853BDA">
              <w:rPr>
                <w:rFonts w:ascii="Times New Roman" w:hAnsi="Times New Roman"/>
                <w:i/>
                <w:sz w:val="24"/>
                <w:szCs w:val="24"/>
                <w:lang w:val="ru-RU"/>
              </w:rPr>
              <w:t>Методические рекомендации составлены Аношкиным М.Н., методистом кафедры математического образования, информатики и ИКТ</w:t>
            </w:r>
          </w:p>
          <w:p w:rsidR="00853BDA" w:rsidRPr="00853BDA" w:rsidRDefault="00853BDA" w:rsidP="00FC3B69">
            <w:pPr>
              <w:widowControl w:val="0"/>
              <w:overflowPunct w:val="0"/>
              <w:autoSpaceDE w:val="0"/>
              <w:autoSpaceDN w:val="0"/>
              <w:adjustRightInd w:val="0"/>
              <w:spacing w:after="0" w:line="240" w:lineRule="auto"/>
              <w:jc w:val="both"/>
              <w:rPr>
                <w:rFonts w:ascii="Times New Roman" w:hAnsi="Times New Roman"/>
                <w:i/>
                <w:sz w:val="28"/>
                <w:szCs w:val="28"/>
                <w:lang w:val="ru-RU"/>
              </w:rPr>
            </w:pPr>
          </w:p>
        </w:tc>
      </w:tr>
      <w:tr w:rsidR="00FC3B69" w:rsidRPr="003F36A7" w:rsidTr="00853BDA">
        <w:tc>
          <w:tcPr>
            <w:tcW w:w="3227" w:type="dxa"/>
          </w:tcPr>
          <w:p w:rsidR="00FC3B69" w:rsidRDefault="00FC3B69" w:rsidP="00856D9F">
            <w:pPr>
              <w:widowControl w:val="0"/>
              <w:overflowPunct w:val="0"/>
              <w:autoSpaceDE w:val="0"/>
              <w:autoSpaceDN w:val="0"/>
              <w:adjustRightInd w:val="0"/>
              <w:spacing w:after="0"/>
              <w:jc w:val="both"/>
              <w:rPr>
                <w:rFonts w:ascii="Times New Roman" w:hAnsi="Times New Roman"/>
                <w:sz w:val="28"/>
                <w:szCs w:val="28"/>
                <w:lang w:val="ru-RU"/>
              </w:rPr>
            </w:pPr>
          </w:p>
        </w:tc>
        <w:tc>
          <w:tcPr>
            <w:tcW w:w="6344" w:type="dxa"/>
          </w:tcPr>
          <w:p w:rsidR="002F37D5" w:rsidRPr="00853BDA" w:rsidRDefault="00FC3B69" w:rsidP="003F36A7">
            <w:pPr>
              <w:widowControl w:val="0"/>
              <w:overflowPunct w:val="0"/>
              <w:autoSpaceDE w:val="0"/>
              <w:autoSpaceDN w:val="0"/>
              <w:adjustRightInd w:val="0"/>
              <w:spacing w:after="0" w:line="240" w:lineRule="auto"/>
              <w:rPr>
                <w:rFonts w:ascii="Times New Roman" w:hAnsi="Times New Roman"/>
                <w:i/>
                <w:sz w:val="24"/>
                <w:szCs w:val="24"/>
                <w:lang w:val="ru-RU"/>
              </w:rPr>
            </w:pPr>
            <w:r w:rsidRPr="00853BDA">
              <w:rPr>
                <w:rFonts w:ascii="Times New Roman" w:hAnsi="Times New Roman"/>
                <w:i/>
                <w:sz w:val="24"/>
                <w:szCs w:val="24"/>
                <w:lang w:val="ru-RU"/>
              </w:rPr>
              <w:t xml:space="preserve">В составлении рекомендаций использовались материалы </w:t>
            </w:r>
            <w:r w:rsidR="00853BDA" w:rsidRPr="00853BDA">
              <w:rPr>
                <w:rFonts w:ascii="Times New Roman" w:hAnsi="Times New Roman"/>
                <w:i/>
                <w:sz w:val="24"/>
                <w:szCs w:val="24"/>
                <w:lang w:val="ru-RU"/>
              </w:rPr>
              <w:t xml:space="preserve">Е.Ю. </w:t>
            </w:r>
            <w:r w:rsidRPr="00853BDA">
              <w:rPr>
                <w:rFonts w:ascii="Times New Roman" w:hAnsi="Times New Roman"/>
                <w:i/>
                <w:sz w:val="24"/>
                <w:szCs w:val="24"/>
                <w:lang w:val="ru-RU"/>
              </w:rPr>
              <w:t>Лукичев</w:t>
            </w:r>
            <w:r w:rsidR="00853BDA" w:rsidRPr="00853BDA">
              <w:rPr>
                <w:rFonts w:ascii="Times New Roman" w:hAnsi="Times New Roman"/>
                <w:i/>
                <w:sz w:val="24"/>
                <w:szCs w:val="24"/>
                <w:lang w:val="ru-RU"/>
              </w:rPr>
              <w:t>ой</w:t>
            </w:r>
            <w:r w:rsidRPr="00853BDA">
              <w:rPr>
                <w:rFonts w:ascii="Times New Roman" w:hAnsi="Times New Roman"/>
                <w:i/>
                <w:sz w:val="24"/>
                <w:szCs w:val="24"/>
                <w:lang w:val="ru-RU"/>
              </w:rPr>
              <w:t xml:space="preserve"> </w:t>
            </w:r>
            <w:r w:rsidR="002F37D5" w:rsidRPr="00853BDA">
              <w:rPr>
                <w:rFonts w:ascii="Times New Roman" w:hAnsi="Times New Roman"/>
                <w:i/>
                <w:sz w:val="24"/>
                <w:szCs w:val="24"/>
                <w:lang w:val="ru-RU"/>
              </w:rPr>
              <w:t>к.п.н., доцент</w:t>
            </w:r>
            <w:r w:rsidR="003F36A7">
              <w:rPr>
                <w:rFonts w:ascii="Times New Roman" w:hAnsi="Times New Roman"/>
                <w:i/>
                <w:sz w:val="24"/>
                <w:szCs w:val="24"/>
                <w:lang w:val="ru-RU"/>
              </w:rPr>
              <w:t>а,</w:t>
            </w:r>
            <w:r w:rsidR="002F37D5" w:rsidRPr="00853BDA">
              <w:rPr>
                <w:rFonts w:ascii="Times New Roman" w:hAnsi="Times New Roman"/>
                <w:i/>
                <w:sz w:val="24"/>
                <w:szCs w:val="24"/>
                <w:lang w:val="ru-RU"/>
              </w:rPr>
              <w:t xml:space="preserve"> </w:t>
            </w:r>
            <w:r w:rsidR="00853BDA" w:rsidRPr="00853BDA">
              <w:rPr>
                <w:rFonts w:ascii="Times New Roman" w:hAnsi="Times New Roman"/>
                <w:i/>
                <w:sz w:val="24"/>
                <w:szCs w:val="24"/>
                <w:lang w:val="ru-RU"/>
              </w:rPr>
              <w:t xml:space="preserve">зав. кафедрой физико-математического образования СПб АППО </w:t>
            </w:r>
            <w:r w:rsidRPr="00853BDA">
              <w:rPr>
                <w:rFonts w:ascii="Times New Roman" w:hAnsi="Times New Roman"/>
                <w:i/>
                <w:sz w:val="24"/>
                <w:szCs w:val="24"/>
                <w:lang w:val="ru-RU"/>
              </w:rPr>
              <w:t xml:space="preserve">«Методические рекомендации по обучению математике» </w:t>
            </w:r>
          </w:p>
          <w:p w:rsidR="00FC3B69" w:rsidRPr="00853BDA" w:rsidRDefault="002F37D5" w:rsidP="003F36A7">
            <w:pPr>
              <w:widowControl w:val="0"/>
              <w:overflowPunct w:val="0"/>
              <w:autoSpaceDE w:val="0"/>
              <w:autoSpaceDN w:val="0"/>
              <w:adjustRightInd w:val="0"/>
              <w:spacing w:after="0" w:line="240" w:lineRule="auto"/>
              <w:rPr>
                <w:rFonts w:ascii="Times New Roman" w:hAnsi="Times New Roman"/>
                <w:i/>
                <w:sz w:val="24"/>
                <w:szCs w:val="24"/>
                <w:lang w:val="ru-RU"/>
              </w:rPr>
            </w:pPr>
            <w:r w:rsidRPr="00853BDA">
              <w:rPr>
                <w:rFonts w:ascii="Times New Roman" w:hAnsi="Times New Roman"/>
                <w:i/>
                <w:sz w:val="24"/>
                <w:szCs w:val="24"/>
                <w:lang w:val="ru-RU"/>
              </w:rPr>
              <w:t>Источник</w:t>
            </w:r>
            <w:r w:rsidR="00853BDA" w:rsidRPr="00853BDA">
              <w:rPr>
                <w:rFonts w:ascii="Times New Roman" w:hAnsi="Times New Roman"/>
                <w:i/>
                <w:sz w:val="24"/>
                <w:szCs w:val="24"/>
                <w:lang w:val="ru-RU"/>
              </w:rPr>
              <w:t xml:space="preserve">: </w:t>
            </w:r>
            <w:hyperlink r:id="rId9" w:history="1">
              <w:r w:rsidR="00853BDA" w:rsidRPr="00853BDA">
                <w:rPr>
                  <w:rStyle w:val="a9"/>
                  <w:rFonts w:ascii="Times New Roman" w:hAnsi="Times New Roman"/>
                  <w:i/>
                  <w:sz w:val="24"/>
                  <w:szCs w:val="24"/>
                  <w:lang w:val="ru-RU"/>
                </w:rPr>
                <w:t>https://goo.gl/kVPdlx</w:t>
              </w:r>
            </w:hyperlink>
            <w:r w:rsidR="00853BDA" w:rsidRPr="00853BDA">
              <w:rPr>
                <w:rFonts w:ascii="Times New Roman" w:hAnsi="Times New Roman"/>
                <w:i/>
                <w:sz w:val="24"/>
                <w:szCs w:val="24"/>
                <w:lang w:val="ru-RU"/>
              </w:rPr>
              <w:t xml:space="preserve"> </w:t>
            </w:r>
          </w:p>
        </w:tc>
      </w:tr>
    </w:tbl>
    <w:p w:rsidR="0049529F" w:rsidRPr="0028370D" w:rsidRDefault="0049529F" w:rsidP="00FC3B69">
      <w:pPr>
        <w:widowControl w:val="0"/>
        <w:overflowPunct w:val="0"/>
        <w:autoSpaceDE w:val="0"/>
        <w:autoSpaceDN w:val="0"/>
        <w:adjustRightInd w:val="0"/>
        <w:spacing w:after="0"/>
        <w:rPr>
          <w:rFonts w:ascii="Times New Roman" w:hAnsi="Times New Roman"/>
          <w:sz w:val="24"/>
          <w:szCs w:val="24"/>
          <w:lang w:val="ru-RU"/>
        </w:rPr>
      </w:pPr>
    </w:p>
    <w:sectPr w:rsidR="0049529F" w:rsidRPr="0028370D" w:rsidSect="00856D9F">
      <w:footerReference w:type="default" r:id="rId10"/>
      <w:pgSz w:w="11906" w:h="16838"/>
      <w:pgMar w:top="1134" w:right="1133" w:bottom="1134" w:left="1418"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36" w:rsidRDefault="00D40736" w:rsidP="00856D9F">
      <w:pPr>
        <w:spacing w:after="0" w:line="240" w:lineRule="auto"/>
      </w:pPr>
      <w:r>
        <w:separator/>
      </w:r>
    </w:p>
  </w:endnote>
  <w:endnote w:type="continuationSeparator" w:id="0">
    <w:p w:rsidR="00D40736" w:rsidRDefault="00D40736" w:rsidP="0085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F" w:rsidRDefault="00972B26">
    <w:pPr>
      <w:pStyle w:val="a7"/>
      <w:jc w:val="center"/>
    </w:pPr>
    <w:r>
      <w:fldChar w:fldCharType="begin"/>
    </w:r>
    <w:r>
      <w:instrText xml:space="preserve"> PAGE   \* MERGEFORMAT </w:instrText>
    </w:r>
    <w:r>
      <w:fldChar w:fldCharType="separate"/>
    </w:r>
    <w:r>
      <w:rPr>
        <w:noProof/>
      </w:rPr>
      <w:t>1</w:t>
    </w:r>
    <w:r>
      <w:rPr>
        <w:noProof/>
      </w:rPr>
      <w:fldChar w:fldCharType="end"/>
    </w:r>
  </w:p>
  <w:p w:rsidR="00856D9F" w:rsidRDefault="00856D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36" w:rsidRDefault="00D40736" w:rsidP="00856D9F">
      <w:pPr>
        <w:spacing w:after="0" w:line="240" w:lineRule="auto"/>
      </w:pPr>
      <w:r>
        <w:separator/>
      </w:r>
    </w:p>
  </w:footnote>
  <w:footnote w:type="continuationSeparator" w:id="0">
    <w:p w:rsidR="00D40736" w:rsidRDefault="00D40736" w:rsidP="0085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02"/>
    <w:multiLevelType w:val="hybridMultilevel"/>
    <w:tmpl w:val="0EEA8372"/>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66"/>
    <w:multiLevelType w:val="hybridMultilevel"/>
    <w:tmpl w:val="1272023C"/>
    <w:lvl w:ilvl="0" w:tplc="1FF07B06">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9D"/>
    <w:multiLevelType w:val="hybridMultilevel"/>
    <w:tmpl w:val="72B4FF40"/>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3C9"/>
    <w:multiLevelType w:val="hybridMultilevel"/>
    <w:tmpl w:val="FF4832BE"/>
    <w:lvl w:ilvl="0" w:tplc="00005753">
      <w:start w:val="2"/>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14"/>
    <w:multiLevelType w:val="hybridMultilevel"/>
    <w:tmpl w:val="DEAAA6B8"/>
    <w:lvl w:ilvl="0" w:tplc="04190001">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2D"/>
    <w:multiLevelType w:val="hybridMultilevel"/>
    <w:tmpl w:val="ADEE33E8"/>
    <w:lvl w:ilvl="0" w:tplc="9ED84666">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657"/>
    <w:multiLevelType w:val="hybridMultilevel"/>
    <w:tmpl w:val="00002C49"/>
    <w:lvl w:ilvl="0" w:tplc="00003C61">
      <w:start w:val="1"/>
      <w:numFmt w:val="bullet"/>
      <w:lvlText w:val="и"/>
      <w:lvlJc w:val="left"/>
      <w:pPr>
        <w:tabs>
          <w:tab w:val="num" w:pos="720"/>
        </w:tabs>
        <w:ind w:left="720" w:hanging="360"/>
      </w:pPr>
    </w:lvl>
    <w:lvl w:ilvl="1" w:tplc="00002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8B0"/>
    <w:multiLevelType w:val="hybridMultilevel"/>
    <w:tmpl w:val="000026CA"/>
    <w:lvl w:ilvl="0" w:tplc="00003699">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C67"/>
    <w:multiLevelType w:val="hybridMultilevel"/>
    <w:tmpl w:val="67DE3B9A"/>
    <w:lvl w:ilvl="0" w:tplc="04190001">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C69"/>
    <w:multiLevelType w:val="hybridMultilevel"/>
    <w:tmpl w:val="0000288F"/>
    <w:lvl w:ilvl="0" w:tplc="00003A61">
      <w:start w:val="1"/>
      <w:numFmt w:val="bullet"/>
      <w:lvlText w:val="и"/>
      <w:lvlJc w:val="left"/>
      <w:pPr>
        <w:tabs>
          <w:tab w:val="num" w:pos="720"/>
        </w:tabs>
        <w:ind w:left="720" w:hanging="360"/>
      </w:pPr>
    </w:lvl>
    <w:lvl w:ilvl="1" w:tplc="000022C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DD1"/>
    <w:multiLevelType w:val="hybridMultilevel"/>
    <w:tmpl w:val="0000261E"/>
    <w:lvl w:ilvl="0" w:tplc="00005E9D">
      <w:start w:val="1"/>
      <w:numFmt w:val="bullet"/>
      <w:lvlText w:val="и"/>
      <w:lvlJc w:val="left"/>
      <w:pPr>
        <w:tabs>
          <w:tab w:val="num" w:pos="720"/>
        </w:tabs>
        <w:ind w:left="720" w:hanging="360"/>
      </w:pPr>
    </w:lvl>
    <w:lvl w:ilvl="1" w:tplc="0000489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4B41E68"/>
    <w:multiLevelType w:val="hybridMultilevel"/>
    <w:tmpl w:val="0AFE031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08683DF5"/>
    <w:multiLevelType w:val="hybridMultilevel"/>
    <w:tmpl w:val="5284E8A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1788745A"/>
    <w:multiLevelType w:val="hybridMultilevel"/>
    <w:tmpl w:val="E5EC3368"/>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15:restartNumberingAfterBreak="0">
    <w:nsid w:val="1C6A3D0A"/>
    <w:multiLevelType w:val="hybridMultilevel"/>
    <w:tmpl w:val="BE54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C04FEB"/>
    <w:multiLevelType w:val="hybridMultilevel"/>
    <w:tmpl w:val="8084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EB5FB0"/>
    <w:multiLevelType w:val="hybridMultilevel"/>
    <w:tmpl w:val="3C60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F66C06"/>
    <w:multiLevelType w:val="hybridMultilevel"/>
    <w:tmpl w:val="0EEA8372"/>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CA0532"/>
    <w:multiLevelType w:val="hybridMultilevel"/>
    <w:tmpl w:val="FFCE1108"/>
    <w:lvl w:ilvl="0" w:tplc="6AE8C9F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15:restartNumberingAfterBreak="0">
    <w:nsid w:val="30085D0D"/>
    <w:multiLevelType w:val="hybridMultilevel"/>
    <w:tmpl w:val="72B4FF40"/>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14299D"/>
    <w:multiLevelType w:val="hybridMultilevel"/>
    <w:tmpl w:val="6BD6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A62034"/>
    <w:multiLevelType w:val="hybridMultilevel"/>
    <w:tmpl w:val="3EAC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172723"/>
    <w:multiLevelType w:val="hybridMultilevel"/>
    <w:tmpl w:val="5CBCFA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9" w15:restartNumberingAfterBreak="0">
    <w:nsid w:val="4AA73208"/>
    <w:multiLevelType w:val="hybridMultilevel"/>
    <w:tmpl w:val="4C5CF26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0" w15:restartNumberingAfterBreak="0">
    <w:nsid w:val="50D94C98"/>
    <w:multiLevelType w:val="hybridMultilevel"/>
    <w:tmpl w:val="2C30AE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1" w15:restartNumberingAfterBreak="0">
    <w:nsid w:val="5E104AA8"/>
    <w:multiLevelType w:val="hybridMultilevel"/>
    <w:tmpl w:val="C6961130"/>
    <w:lvl w:ilvl="0" w:tplc="6AE8C9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F12746B"/>
    <w:multiLevelType w:val="hybridMultilevel"/>
    <w:tmpl w:val="D6169C6E"/>
    <w:lvl w:ilvl="0" w:tplc="6AE8C9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FA34E03"/>
    <w:multiLevelType w:val="hybridMultilevel"/>
    <w:tmpl w:val="39B8B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1B10CB"/>
    <w:multiLevelType w:val="hybridMultilevel"/>
    <w:tmpl w:val="C326311A"/>
    <w:lvl w:ilvl="0" w:tplc="0419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FF11CB"/>
    <w:multiLevelType w:val="hybridMultilevel"/>
    <w:tmpl w:val="99B8D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77C2194"/>
    <w:multiLevelType w:val="hybridMultilevel"/>
    <w:tmpl w:val="9FC8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0"/>
  </w:num>
  <w:num w:numId="5">
    <w:abstractNumId w:val="0"/>
  </w:num>
  <w:num w:numId="6">
    <w:abstractNumId w:val="2"/>
  </w:num>
  <w:num w:numId="7">
    <w:abstractNumId w:val="8"/>
  </w:num>
  <w:num w:numId="8">
    <w:abstractNumId w:val="13"/>
  </w:num>
  <w:num w:numId="9">
    <w:abstractNumId w:val="5"/>
  </w:num>
  <w:num w:numId="10">
    <w:abstractNumId w:val="3"/>
  </w:num>
  <w:num w:numId="11">
    <w:abstractNumId w:val="12"/>
  </w:num>
  <w:num w:numId="12">
    <w:abstractNumId w:val="4"/>
  </w:num>
  <w:num w:numId="13">
    <w:abstractNumId w:val="6"/>
  </w:num>
  <w:num w:numId="14">
    <w:abstractNumId w:val="1"/>
  </w:num>
  <w:num w:numId="15">
    <w:abstractNumId w:val="7"/>
  </w:num>
  <w:num w:numId="16">
    <w:abstractNumId w:val="14"/>
  </w:num>
  <w:num w:numId="17">
    <w:abstractNumId w:val="16"/>
  </w:num>
  <w:num w:numId="18">
    <w:abstractNumId w:val="33"/>
  </w:num>
  <w:num w:numId="19">
    <w:abstractNumId w:val="30"/>
  </w:num>
  <w:num w:numId="20">
    <w:abstractNumId w:val="18"/>
  </w:num>
  <w:num w:numId="21">
    <w:abstractNumId w:val="26"/>
  </w:num>
  <w:num w:numId="22">
    <w:abstractNumId w:val="29"/>
  </w:num>
  <w:num w:numId="23">
    <w:abstractNumId w:val="17"/>
  </w:num>
  <w:num w:numId="24">
    <w:abstractNumId w:val="28"/>
  </w:num>
  <w:num w:numId="25">
    <w:abstractNumId w:val="19"/>
  </w:num>
  <w:num w:numId="26">
    <w:abstractNumId w:val="25"/>
  </w:num>
  <w:num w:numId="27">
    <w:abstractNumId w:val="23"/>
  </w:num>
  <w:num w:numId="28">
    <w:abstractNumId w:val="35"/>
  </w:num>
  <w:num w:numId="29">
    <w:abstractNumId w:val="22"/>
  </w:num>
  <w:num w:numId="30">
    <w:abstractNumId w:val="21"/>
  </w:num>
  <w:num w:numId="31">
    <w:abstractNumId w:val="27"/>
  </w:num>
  <w:num w:numId="32">
    <w:abstractNumId w:val="36"/>
  </w:num>
  <w:num w:numId="33">
    <w:abstractNumId w:val="20"/>
  </w:num>
  <w:num w:numId="34">
    <w:abstractNumId w:val="24"/>
  </w:num>
  <w:num w:numId="35">
    <w:abstractNumId w:val="31"/>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1A"/>
    <w:rsid w:val="0028370D"/>
    <w:rsid w:val="002925C3"/>
    <w:rsid w:val="002D359B"/>
    <w:rsid w:val="002F37D5"/>
    <w:rsid w:val="00365D9E"/>
    <w:rsid w:val="003C0E3E"/>
    <w:rsid w:val="003E24B1"/>
    <w:rsid w:val="003F36A7"/>
    <w:rsid w:val="004401E1"/>
    <w:rsid w:val="0049529F"/>
    <w:rsid w:val="00536517"/>
    <w:rsid w:val="005366D0"/>
    <w:rsid w:val="005A1BB8"/>
    <w:rsid w:val="006613A3"/>
    <w:rsid w:val="00676403"/>
    <w:rsid w:val="006871A2"/>
    <w:rsid w:val="006E79BF"/>
    <w:rsid w:val="00732965"/>
    <w:rsid w:val="0073621A"/>
    <w:rsid w:val="00853BDA"/>
    <w:rsid w:val="00856D9F"/>
    <w:rsid w:val="008E46A8"/>
    <w:rsid w:val="00972B26"/>
    <w:rsid w:val="00975EF0"/>
    <w:rsid w:val="00A16A41"/>
    <w:rsid w:val="00A76E35"/>
    <w:rsid w:val="00A8670E"/>
    <w:rsid w:val="00AA6F19"/>
    <w:rsid w:val="00B142C9"/>
    <w:rsid w:val="00B22954"/>
    <w:rsid w:val="00B56D6A"/>
    <w:rsid w:val="00BA4973"/>
    <w:rsid w:val="00BF5187"/>
    <w:rsid w:val="00C1471D"/>
    <w:rsid w:val="00D40736"/>
    <w:rsid w:val="00D637B4"/>
    <w:rsid w:val="00DD0E4F"/>
    <w:rsid w:val="00E2661F"/>
    <w:rsid w:val="00F27582"/>
    <w:rsid w:val="00F40313"/>
    <w:rsid w:val="00FB3C66"/>
    <w:rsid w:val="00FC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589B-1278-4F8E-8AD2-305C5D6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1A"/>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1A"/>
    <w:pPr>
      <w:ind w:left="720"/>
      <w:contextualSpacing/>
    </w:pPr>
  </w:style>
  <w:style w:type="table" w:styleId="a4">
    <w:name w:val="Table Grid"/>
    <w:basedOn w:val="a1"/>
    <w:uiPriority w:val="59"/>
    <w:rsid w:val="00D63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856D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6D9F"/>
    <w:rPr>
      <w:rFonts w:ascii="Calibri" w:eastAsia="Times New Roman" w:hAnsi="Calibri" w:cs="Times New Roman"/>
      <w:lang w:val="en-US"/>
    </w:rPr>
  </w:style>
  <w:style w:type="paragraph" w:styleId="a7">
    <w:name w:val="footer"/>
    <w:basedOn w:val="a"/>
    <w:link w:val="a8"/>
    <w:uiPriority w:val="99"/>
    <w:unhideWhenUsed/>
    <w:rsid w:val="0085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D9F"/>
    <w:rPr>
      <w:rFonts w:ascii="Calibri" w:eastAsia="Times New Roman" w:hAnsi="Calibri" w:cs="Times New Roman"/>
      <w:lang w:val="en-US"/>
    </w:rPr>
  </w:style>
  <w:style w:type="character" w:styleId="a9">
    <w:name w:val="Hyperlink"/>
    <w:basedOn w:val="a0"/>
    <w:uiPriority w:val="99"/>
    <w:unhideWhenUsed/>
    <w:rsid w:val="00853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kVPdl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F979-8708-4B33-858D-62441000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4720</Words>
  <Characters>26908</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2017-03-25T17:31:00Z</dcterms:created>
  <dcterms:modified xsi:type="dcterms:W3CDTF">2017-03-25T17:31:00Z</dcterms:modified>
</cp:coreProperties>
</file>